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99" w:rsidRPr="00C10C9C" w:rsidRDefault="006A2499" w:rsidP="006A2499">
      <w:pPr>
        <w:jc w:val="center"/>
        <w:rPr>
          <w:b/>
          <w:sz w:val="28"/>
          <w:szCs w:val="28"/>
        </w:rPr>
      </w:pPr>
      <w:r w:rsidRPr="00C10C9C">
        <w:rPr>
          <w:b/>
          <w:sz w:val="28"/>
          <w:szCs w:val="28"/>
        </w:rPr>
        <w:t>Пояснительная записка к отчету за 2017 год об исполнении мероприятий муниципальной программы</w:t>
      </w:r>
      <w:r>
        <w:rPr>
          <w:b/>
          <w:sz w:val="28"/>
          <w:szCs w:val="28"/>
        </w:rPr>
        <w:t xml:space="preserve"> «Развитие сферы культуры в </w:t>
      </w:r>
      <w:proofErr w:type="spellStart"/>
      <w:r>
        <w:rPr>
          <w:b/>
          <w:sz w:val="28"/>
          <w:szCs w:val="28"/>
        </w:rPr>
        <w:t>Тулунском</w:t>
      </w:r>
      <w:proofErr w:type="spellEnd"/>
      <w:r>
        <w:rPr>
          <w:b/>
          <w:sz w:val="28"/>
          <w:szCs w:val="28"/>
        </w:rPr>
        <w:t xml:space="preserve"> районе» на 2017-2021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6A2499" w:rsidRDefault="006A2499" w:rsidP="006A249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5C"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программы</w:t>
      </w:r>
    </w:p>
    <w:p w:rsidR="006A2499" w:rsidRPr="006A75C0" w:rsidRDefault="006A2499" w:rsidP="006A2499">
      <w:p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мероприятия программы профинансированы на 98,2%. </w:t>
      </w:r>
      <w:r w:rsidRPr="006A75C0">
        <w:rPr>
          <w:sz w:val="28"/>
          <w:szCs w:val="28"/>
        </w:rPr>
        <w:t xml:space="preserve">Неисполнение </w:t>
      </w:r>
      <w:r>
        <w:rPr>
          <w:sz w:val="28"/>
          <w:szCs w:val="28"/>
        </w:rPr>
        <w:t xml:space="preserve">программы </w:t>
      </w:r>
      <w:r w:rsidRPr="006A75C0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в сумме 454,4 тыс. руб. </w:t>
      </w:r>
      <w:r w:rsidRPr="006A75C0">
        <w:rPr>
          <w:sz w:val="28"/>
          <w:szCs w:val="28"/>
        </w:rPr>
        <w:t xml:space="preserve">обусловлено текущей задолженностью по заработной плате, выплата которой </w:t>
      </w:r>
      <w:r>
        <w:rPr>
          <w:sz w:val="28"/>
          <w:szCs w:val="28"/>
        </w:rPr>
        <w:t>осуществлена в</w:t>
      </w:r>
      <w:r w:rsidRPr="006A75C0">
        <w:rPr>
          <w:sz w:val="28"/>
          <w:szCs w:val="28"/>
        </w:rPr>
        <w:t xml:space="preserve"> январ</w:t>
      </w:r>
      <w:r>
        <w:rPr>
          <w:sz w:val="28"/>
          <w:szCs w:val="28"/>
        </w:rPr>
        <w:t>е</w:t>
      </w:r>
      <w:r w:rsidRPr="006A75C0">
        <w:rPr>
          <w:sz w:val="28"/>
          <w:szCs w:val="28"/>
        </w:rPr>
        <w:t xml:space="preserve"> 2018 года.</w:t>
      </w:r>
    </w:p>
    <w:p w:rsidR="006A2499" w:rsidRDefault="006A2499" w:rsidP="006A2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заработную плату и содержание учреждений составили 20817,2 тыс. руб. (83,23% финансирования программы). Уровень средней заработной платы работников учреждений дополнительного образования составил 30137,0 рублей (100% выполнение показателя «дорожной карты»), работников учреждений клубного типа - </w:t>
      </w:r>
      <w:r w:rsidRPr="00BB4BF3">
        <w:rPr>
          <w:sz w:val="28"/>
          <w:szCs w:val="28"/>
        </w:rPr>
        <w:t>25849,36 рублей (+ 0,66 рублей к показателю «дорожной карты»)</w:t>
      </w:r>
      <w:r>
        <w:rPr>
          <w:sz w:val="28"/>
          <w:szCs w:val="28"/>
        </w:rPr>
        <w:t>.</w:t>
      </w:r>
    </w:p>
    <w:p w:rsidR="006A2499" w:rsidRPr="007A3E55" w:rsidRDefault="006A2499" w:rsidP="006A249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укрепление материально-технической базы учреждений и комплектование книжных фондов библиотек направлено 3768,2 тыс. руб. (15,06%), в том числе 832,1 тыс. руб. из областного бюджета в рамках реализации в МКУК «Центр ремесел»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мероприятий подпрограммы </w:t>
      </w:r>
      <w:r w:rsidRPr="007A3E55">
        <w:rPr>
          <w:sz w:val="28"/>
          <w:szCs w:val="28"/>
        </w:rPr>
        <w:t>«Оказание финансовой поддержки муниципальным образованиям Иркутской области в сфере культуры и архивного дела» на 2014-2020 годы</w:t>
      </w:r>
      <w:r>
        <w:rPr>
          <w:sz w:val="28"/>
          <w:szCs w:val="28"/>
        </w:rPr>
        <w:t xml:space="preserve"> </w:t>
      </w:r>
      <w:r w:rsidRPr="007A3E55">
        <w:rPr>
          <w:sz w:val="28"/>
          <w:szCs w:val="28"/>
        </w:rPr>
        <w:t>Государственной программы Иркутской области «Развитие культуры» на 2014-2020</w:t>
      </w:r>
      <w:proofErr w:type="gramEnd"/>
      <w:r w:rsidRPr="007A3E55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. Приобретены звуковая аппаратура, компьютерная техника, осветительные приборы, деревообрабатывающие станки. </w:t>
      </w:r>
    </w:p>
    <w:p w:rsidR="006A2499" w:rsidRDefault="006A2499" w:rsidP="006A2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программы, для обеспечения гастрольной деятельности, культурно-досугового обслуживания населенных пунктов, не имеющих стационарных учреждений культуры, доставки сборных команд района к местам спортивных соревнований, приобретен 20-местный автобус «Мерседес» (2470,0 тыс. руб.).</w:t>
      </w:r>
    </w:p>
    <w:p w:rsidR="006A2499" w:rsidRDefault="006A2499" w:rsidP="006A2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районных культурно-досуговых мероприятий, мероприятий, направленных на повышение </w:t>
      </w:r>
      <w:proofErr w:type="gramStart"/>
      <w:r>
        <w:rPr>
          <w:sz w:val="28"/>
          <w:szCs w:val="28"/>
        </w:rPr>
        <w:t>уровня квалификации кадров учреждений культуры района</w:t>
      </w:r>
      <w:proofErr w:type="gramEnd"/>
      <w:r>
        <w:rPr>
          <w:sz w:val="28"/>
          <w:szCs w:val="28"/>
        </w:rPr>
        <w:t xml:space="preserve"> направлено 426,3 тыс. руб. (1,7% финансирования программы). Проведены все запланированные мероприятия.</w:t>
      </w:r>
    </w:p>
    <w:p w:rsidR="006A2499" w:rsidRDefault="006A2499" w:rsidP="006A249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47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программы</w:t>
      </w:r>
    </w:p>
    <w:p w:rsidR="006A2499" w:rsidRDefault="006A2499" w:rsidP="006A2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муниципальную программу были внесены изменения, обусловленные:</w:t>
      </w:r>
    </w:p>
    <w:p w:rsidR="006A2499" w:rsidRDefault="006A2499" w:rsidP="006A2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внесением изменений в показатель «Среднемесячная заработная плата работников учреждений культуры» </w:t>
      </w:r>
      <w:r w:rsidRPr="005A0A82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A0A82">
        <w:rPr>
          <w:sz w:val="28"/>
          <w:szCs w:val="28"/>
        </w:rPr>
        <w:t xml:space="preserve"> к Плану мероприятий («дорожная карта»), направленных на повышение эффективности сферы культуры  в </w:t>
      </w:r>
      <w:proofErr w:type="spellStart"/>
      <w:r w:rsidRPr="005A0A82">
        <w:rPr>
          <w:sz w:val="28"/>
          <w:szCs w:val="28"/>
        </w:rPr>
        <w:t>Тулунском</w:t>
      </w:r>
      <w:proofErr w:type="spellEnd"/>
      <w:r w:rsidRPr="005A0A82">
        <w:rPr>
          <w:sz w:val="28"/>
          <w:szCs w:val="28"/>
        </w:rPr>
        <w:t xml:space="preserve"> муниципальном районе, утвержденн</w:t>
      </w:r>
      <w:r>
        <w:rPr>
          <w:sz w:val="28"/>
          <w:szCs w:val="28"/>
        </w:rPr>
        <w:t>ому</w:t>
      </w:r>
      <w:r w:rsidRPr="005A0A82">
        <w:rPr>
          <w:sz w:val="28"/>
          <w:szCs w:val="28"/>
        </w:rPr>
        <w:t xml:space="preserve"> распоряжением администрации </w:t>
      </w:r>
      <w:proofErr w:type="spellStart"/>
      <w:r w:rsidRPr="005A0A82">
        <w:rPr>
          <w:sz w:val="28"/>
          <w:szCs w:val="28"/>
        </w:rPr>
        <w:t>Тулунского</w:t>
      </w:r>
      <w:proofErr w:type="spellEnd"/>
      <w:r w:rsidRPr="005A0A82">
        <w:rPr>
          <w:sz w:val="28"/>
          <w:szCs w:val="28"/>
        </w:rPr>
        <w:t xml:space="preserve"> муниципального района от 29.0</w:t>
      </w:r>
      <w:r>
        <w:rPr>
          <w:sz w:val="28"/>
          <w:szCs w:val="28"/>
        </w:rPr>
        <w:t>8</w:t>
      </w:r>
      <w:r w:rsidRPr="005A0A8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5A0A82">
        <w:rPr>
          <w:sz w:val="28"/>
          <w:szCs w:val="28"/>
        </w:rPr>
        <w:t xml:space="preserve"> г. №</w:t>
      </w:r>
      <w:r>
        <w:rPr>
          <w:sz w:val="28"/>
          <w:szCs w:val="28"/>
        </w:rPr>
        <w:t>539</w:t>
      </w:r>
      <w:r w:rsidRPr="005A0A82">
        <w:rPr>
          <w:sz w:val="28"/>
          <w:szCs w:val="28"/>
        </w:rPr>
        <w:t>-рг</w:t>
      </w:r>
      <w:r>
        <w:rPr>
          <w:sz w:val="28"/>
          <w:szCs w:val="28"/>
        </w:rPr>
        <w:t>;</w:t>
      </w:r>
    </w:p>
    <w:p w:rsidR="006A2499" w:rsidRDefault="006A2499" w:rsidP="006A2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изменением объемов финансирования, на основании утвержденных лимитов расходных обязательств.</w:t>
      </w:r>
    </w:p>
    <w:p w:rsidR="006A2499" w:rsidRDefault="006A2499" w:rsidP="006A2499">
      <w:pPr>
        <w:ind w:firstLine="567"/>
        <w:jc w:val="both"/>
        <w:rPr>
          <w:sz w:val="28"/>
          <w:szCs w:val="28"/>
        </w:rPr>
        <w:sectPr w:rsidR="006A2499" w:rsidSect="002531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499" w:rsidRPr="004C2222" w:rsidRDefault="006A2499" w:rsidP="006A2499">
      <w:pPr>
        <w:widowControl w:val="0"/>
        <w:ind w:firstLine="709"/>
        <w:jc w:val="right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lastRenderedPageBreak/>
        <w:t xml:space="preserve">Приложение </w:t>
      </w:r>
    </w:p>
    <w:p w:rsidR="006A2499" w:rsidRPr="004C2222" w:rsidRDefault="006A2499" w:rsidP="006A2499">
      <w:pPr>
        <w:widowControl w:val="0"/>
        <w:ind w:firstLine="709"/>
        <w:jc w:val="right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t xml:space="preserve">к пояснительной записке </w:t>
      </w:r>
    </w:p>
    <w:p w:rsidR="006A2499" w:rsidRPr="004C2222" w:rsidRDefault="006A2499" w:rsidP="006A2499">
      <w:pPr>
        <w:widowControl w:val="0"/>
        <w:ind w:firstLine="709"/>
        <w:jc w:val="right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t xml:space="preserve">к годовому отчету </w:t>
      </w:r>
    </w:p>
    <w:p w:rsidR="006A2499" w:rsidRPr="004C2222" w:rsidRDefault="006A2499" w:rsidP="006A2499">
      <w:pPr>
        <w:widowControl w:val="0"/>
        <w:ind w:firstLine="709"/>
        <w:jc w:val="right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t xml:space="preserve">об исполнении мероприятий </w:t>
      </w:r>
    </w:p>
    <w:p w:rsidR="006A2499" w:rsidRPr="004C2222" w:rsidRDefault="006A2499" w:rsidP="006A2499">
      <w:pPr>
        <w:widowControl w:val="0"/>
        <w:ind w:firstLine="709"/>
        <w:jc w:val="right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t>муниципальной программы</w:t>
      </w:r>
    </w:p>
    <w:p w:rsidR="006A2499" w:rsidRPr="004C2222" w:rsidRDefault="006A2499" w:rsidP="006A2499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6A2499" w:rsidRPr="004C2222" w:rsidRDefault="006A2499" w:rsidP="006A2499">
      <w:pPr>
        <w:widowControl w:val="0"/>
        <w:ind w:firstLine="709"/>
        <w:jc w:val="center"/>
        <w:rPr>
          <w:sz w:val="24"/>
          <w:szCs w:val="24"/>
        </w:rPr>
      </w:pPr>
      <w:bookmarkStart w:id="0" w:name="Par2415"/>
      <w:bookmarkEnd w:id="0"/>
      <w:r w:rsidRPr="004C2222">
        <w:rPr>
          <w:sz w:val="24"/>
          <w:szCs w:val="24"/>
        </w:rPr>
        <w:t>ИНФОРМАЦИЯ</w:t>
      </w:r>
    </w:p>
    <w:p w:rsidR="006A2499" w:rsidRPr="004C2222" w:rsidRDefault="006A2499" w:rsidP="006A2499">
      <w:pPr>
        <w:widowControl w:val="0"/>
        <w:ind w:firstLine="709"/>
        <w:jc w:val="center"/>
        <w:rPr>
          <w:sz w:val="24"/>
          <w:szCs w:val="24"/>
        </w:rPr>
      </w:pPr>
      <w:r w:rsidRPr="004C2222">
        <w:rPr>
          <w:sz w:val="24"/>
          <w:szCs w:val="24"/>
        </w:rPr>
        <w:t xml:space="preserve">ОБ ИЗМЕНЕНИЯХ ОБЪЕМОВ ФИНАНСИРОВАНИЯ </w:t>
      </w:r>
    </w:p>
    <w:p w:rsidR="006A2499" w:rsidRPr="004C2222" w:rsidRDefault="006A2499" w:rsidP="006A2499">
      <w:pPr>
        <w:widowControl w:val="0"/>
        <w:ind w:firstLine="709"/>
        <w:jc w:val="center"/>
        <w:rPr>
          <w:sz w:val="24"/>
          <w:szCs w:val="24"/>
        </w:rPr>
      </w:pPr>
      <w:r w:rsidRPr="004C2222">
        <w:rPr>
          <w:sz w:val="24"/>
          <w:szCs w:val="24"/>
        </w:rPr>
        <w:t>ЦЕЛЕВЫХ ПОКАЗАТЕЛЕЙ</w:t>
      </w:r>
    </w:p>
    <w:p w:rsidR="006A2499" w:rsidRPr="004C2222" w:rsidRDefault="006A2499" w:rsidP="006A2499">
      <w:pPr>
        <w:widowControl w:val="0"/>
        <w:ind w:firstLine="709"/>
        <w:jc w:val="center"/>
        <w:rPr>
          <w:sz w:val="24"/>
          <w:szCs w:val="24"/>
        </w:rPr>
      </w:pPr>
      <w:r w:rsidRPr="004C2222">
        <w:rPr>
          <w:sz w:val="24"/>
          <w:szCs w:val="24"/>
        </w:rPr>
        <w:t>МУНИЦИПАЛЬНОЙ ПРОГРАММЫ В 2017 ГОДУ</w:t>
      </w:r>
    </w:p>
    <w:p w:rsidR="006A2499" w:rsidRPr="00BC19ED" w:rsidRDefault="006A2499" w:rsidP="006A2499">
      <w:pPr>
        <w:jc w:val="right"/>
      </w:pPr>
    </w:p>
    <w:tbl>
      <w:tblPr>
        <w:tblStyle w:val="ab"/>
        <w:tblW w:w="15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5"/>
        <w:gridCol w:w="1887"/>
        <w:gridCol w:w="1520"/>
        <w:gridCol w:w="1559"/>
        <w:gridCol w:w="1417"/>
        <w:gridCol w:w="1418"/>
        <w:gridCol w:w="1417"/>
        <w:gridCol w:w="1560"/>
        <w:gridCol w:w="1559"/>
        <w:gridCol w:w="1418"/>
      </w:tblGrid>
      <w:tr w:rsidR="006A2499" w:rsidRPr="00BC19ED" w:rsidTr="000D468D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BC19ED">
              <w:tab/>
            </w:r>
            <w:r w:rsidRPr="00AE1463">
              <w:rPr>
                <w:lang w:eastAsia="en-US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rPr>
                <w:lang w:eastAsia="en-US"/>
              </w:rPr>
            </w:pPr>
            <w:r w:rsidRPr="00AE1463">
              <w:rPr>
                <w:lang w:eastAsia="en-US"/>
              </w:rPr>
              <w:t>Источники финансирования / Наименование целевого показателя</w:t>
            </w:r>
          </w:p>
        </w:tc>
        <w:tc>
          <w:tcPr>
            <w:tcW w:w="1186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</w:p>
          <w:p w:rsidR="006A2499" w:rsidRPr="00AE1463" w:rsidRDefault="006A2499" w:rsidP="000D468D">
            <w:pPr>
              <w:tabs>
                <w:tab w:val="left" w:pos="938"/>
                <w:tab w:val="left" w:pos="1824"/>
                <w:tab w:val="left" w:pos="9066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widowControl w:val="0"/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Редакция программы от «11»ноября 2016 г.</w:t>
            </w:r>
          </w:p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№ 136-пг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widowControl w:val="0"/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Редакция программы от «09»марта 2017 г.</w:t>
            </w:r>
          </w:p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№ 36-пг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widowControl w:val="0"/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Редакция программы от «27»марта 2017 г.</w:t>
            </w:r>
          </w:p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№ 47-пг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widowControl w:val="0"/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Редакция программы от «26»мая 2017 г.</w:t>
            </w:r>
          </w:p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№ 68-пг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widowControl w:val="0"/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Редакция программы от «21»июля 2017 г.</w:t>
            </w:r>
          </w:p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№ 89-пг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widowControl w:val="0"/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Редакция программы от «31»августа 2017 г.</w:t>
            </w:r>
          </w:p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№ 102-пг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widowControl w:val="0"/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Редакция программы от «23»октября 2017 г.</w:t>
            </w:r>
          </w:p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№ 120-пг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widowControl w:val="0"/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Редакция программы от «24»ноября 2017 г.</w:t>
            </w:r>
          </w:p>
          <w:p w:rsidR="006A2499" w:rsidRPr="00AE1463" w:rsidRDefault="006A2499" w:rsidP="000D468D">
            <w:pPr>
              <w:widowControl w:val="0"/>
              <w:ind w:left="-169"/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№ 136-пг</w:t>
            </w:r>
          </w:p>
        </w:tc>
      </w:tr>
      <w:tr w:rsidR="006A2499" w:rsidRPr="00BC19ED" w:rsidTr="000D468D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</w:p>
        </w:tc>
      </w:tr>
      <w:tr w:rsidR="006A2499" w:rsidRPr="00BC19ED" w:rsidTr="000D468D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r w:rsidRPr="00AE1463">
              <w:t xml:space="preserve">Муниципальная программа </w:t>
            </w:r>
            <w:r w:rsidRPr="00AE1463">
              <w:rPr>
                <w:b/>
              </w:rPr>
              <w:t xml:space="preserve">«Развитие сферы культуры в </w:t>
            </w:r>
            <w:proofErr w:type="spellStart"/>
            <w:r w:rsidRPr="00AE1463">
              <w:rPr>
                <w:b/>
              </w:rPr>
              <w:t>Тулунском</w:t>
            </w:r>
            <w:proofErr w:type="spellEnd"/>
            <w:r w:rsidRPr="00AE1463">
              <w:rPr>
                <w:b/>
              </w:rPr>
              <w:t xml:space="preserve"> районе» на 2017-2021 годы</w:t>
            </w:r>
          </w:p>
          <w:p w:rsidR="006A2499" w:rsidRPr="00AE1463" w:rsidRDefault="006A2499" w:rsidP="000D468D">
            <w:pPr>
              <w:tabs>
                <w:tab w:val="left" w:pos="1824"/>
              </w:tabs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rPr>
                <w:lang w:eastAsia="en-US"/>
              </w:rPr>
            </w:pPr>
            <w:r w:rsidRPr="00AE1463">
              <w:rPr>
                <w:lang w:eastAsia="en-US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32101,0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19834,6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20242,8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21639,1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23274,9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23304,6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24495,5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25466,0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rPr>
                <w:lang w:eastAsia="en-US"/>
              </w:rPr>
            </w:pPr>
            <w:r w:rsidRPr="00AE1463">
              <w:rPr>
                <w:lang w:eastAsia="en-US"/>
              </w:rPr>
              <w:t>Местный бюджет (далее - МБ)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32067,0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19646,6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20054,8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21451,1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20736,9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20736,9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21927,7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22898,2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rPr>
                <w:lang w:eastAsia="en-US"/>
              </w:rPr>
            </w:pPr>
            <w:r w:rsidRPr="00AE1463">
              <w:rPr>
                <w:lang w:eastAsia="en-US"/>
              </w:rPr>
              <w:t xml:space="preserve">Средства областной бюджет, предусмотренные в областном бюджете (далее - </w:t>
            </w:r>
            <w:proofErr w:type="gramStart"/>
            <w:r w:rsidRPr="00AE1463">
              <w:rPr>
                <w:lang w:eastAsia="en-US"/>
              </w:rPr>
              <w:t>ОБ</w:t>
            </w:r>
            <w:proofErr w:type="gramEnd"/>
            <w:r w:rsidRPr="00AE1463">
              <w:rPr>
                <w:lang w:eastAsia="en-US"/>
              </w:rPr>
              <w:t>) – при наличии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2521,0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2546,7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2546,8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2546,8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rPr>
                <w:lang w:eastAsia="en-US"/>
              </w:rPr>
            </w:pPr>
            <w:r w:rsidRPr="00AE1463">
              <w:rPr>
                <w:lang w:eastAsia="en-US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rPr>
                <w:lang w:eastAsia="en-US"/>
              </w:rPr>
            </w:pPr>
            <w:r w:rsidRPr="00AE1463">
              <w:rPr>
                <w:lang w:eastAsia="en-US"/>
              </w:rPr>
              <w:t>Бюджеты сельских поселений (далее - МБСП) - при наличии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146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Доведение заработной платы </w:t>
            </w:r>
            <w:r w:rsidRPr="00AE1463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работникам учреждений культуры и дополнительного образования до уровня заработной платы, определенного в соответствии с законодательством для муниципального образования  «</w:t>
            </w:r>
            <w:proofErr w:type="spellStart"/>
            <w:r w:rsidRPr="00AE146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Тулунский</w:t>
            </w:r>
            <w:proofErr w:type="spellEnd"/>
            <w:r w:rsidRPr="00AE146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район» с учетом показателей «дорожной карты» в сфере культуры</w:t>
            </w:r>
            <w:proofErr w:type="gramStart"/>
            <w:r w:rsidRPr="00AE146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100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E1463">
              <w:rPr>
                <w:rFonts w:ascii="Times New Roman" w:hAnsi="Times New Roman"/>
                <w:sz w:val="20"/>
                <w:szCs w:val="20"/>
                <w:lang w:val="ru-RU"/>
              </w:rPr>
              <w:t>Удовлетворенность населения качеством предоставления муниципальных услуг в сфере культуры</w:t>
            </w:r>
            <w:proofErr w:type="gramStart"/>
            <w:r w:rsidRPr="00AE14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(%)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88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</w:pPr>
            <w:r w:rsidRPr="00AE1463">
              <w:t>Доля населения муниципального образования «</w:t>
            </w:r>
            <w:proofErr w:type="spellStart"/>
            <w:r w:rsidRPr="00AE1463">
              <w:t>Тулунский</w:t>
            </w:r>
            <w:proofErr w:type="spellEnd"/>
            <w:r w:rsidRPr="00AE1463">
              <w:t xml:space="preserve"> район», участвующего в культурно -   досуговых мероприятиях, организованных органами местного самоуправления</w:t>
            </w:r>
            <w:proofErr w:type="gramStart"/>
            <w:r w:rsidRPr="00AE1463">
              <w:t xml:space="preserve"> (%)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425</w:t>
            </w:r>
          </w:p>
        </w:tc>
      </w:tr>
      <w:tr w:rsidR="006A2499" w:rsidRPr="00BC19ED" w:rsidTr="000D468D">
        <w:trPr>
          <w:trHeight w:val="985"/>
        </w:trPr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rPr>
                <w:lang w:eastAsia="en-US"/>
              </w:rPr>
            </w:pPr>
            <w:r w:rsidRPr="00AE1463">
              <w:rPr>
                <w:b/>
              </w:rPr>
              <w:t xml:space="preserve">Подпрограмма 1 «Организация досуга жителей </w:t>
            </w:r>
            <w:proofErr w:type="spellStart"/>
            <w:r w:rsidRPr="00AE1463">
              <w:rPr>
                <w:b/>
              </w:rPr>
              <w:t>Тулунского</w:t>
            </w:r>
            <w:proofErr w:type="spellEnd"/>
            <w:r w:rsidRPr="00AE1463">
              <w:rPr>
                <w:b/>
              </w:rPr>
              <w:t xml:space="preserve"> </w:t>
            </w:r>
            <w:r w:rsidRPr="00AE1463">
              <w:rPr>
                <w:b/>
              </w:rPr>
              <w:lastRenderedPageBreak/>
              <w:t>района, поддержка и развитие жанров традиционного народного творчества» на 2017-2021 годы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22653,0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13835,1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13847,1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14591,0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16226,8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16226,8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17927,3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18463,7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МБ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22653,0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13698,1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13710,1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14454,0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14166,2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14166,2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15866,7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16403,1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ОБ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2060,6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2060,6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2060,6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2060,6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ФБ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МБСП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Целевой показатель 1 (ед. изм.)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</w:tr>
      <w:tr w:rsidR="006A2499" w:rsidRPr="00BC19ED" w:rsidTr="000D468D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rPr>
                <w:lang w:eastAsia="en-US"/>
              </w:rPr>
            </w:pPr>
            <w:r w:rsidRPr="00AE1463">
              <w:rPr>
                <w:b/>
              </w:rPr>
              <w:t xml:space="preserve">Основное мероприятие 1.1. </w:t>
            </w:r>
            <w:r w:rsidRPr="00AE1463">
              <w:t>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22653,0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13835,1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13847,1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14591,0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16226,8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16226,8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17927,3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18463,7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МБ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22653,0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13698,1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13710,1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14454,0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14166,2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14166,2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15866,7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16403,1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ОБ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2060,6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2060,6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2060,6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2060,6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ФБ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МБСП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widowControl w:val="0"/>
              <w:ind w:right="57"/>
            </w:pPr>
            <w:r w:rsidRPr="00AE1463">
              <w:t>Количество клубных формирований МКУК «МДК «Прометей» (ед.)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20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AE1463">
              <w:rPr>
                <w:rFonts w:ascii="Times New Roman" w:hAnsi="Times New Roman" w:cs="Times New Roman"/>
              </w:rPr>
              <w:t>Количество участников  клубных  формирований МКУК «МДК «Прометей» (чел.)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360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360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360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360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360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360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360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360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pStyle w:val="ConsPlusNormal"/>
              <w:ind w:firstLine="34"/>
              <w:rPr>
                <w:rFonts w:ascii="Times New Roman" w:hAnsi="Times New Roman" w:cs="Times New Roman"/>
                <w:i/>
              </w:rPr>
            </w:pPr>
            <w:r w:rsidRPr="00AE1463">
              <w:rPr>
                <w:rFonts w:ascii="Times New Roman" w:hAnsi="Times New Roman" w:cs="Times New Roman"/>
              </w:rPr>
              <w:t>Количество районных культурно-массовых мероприятий (ед.)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14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AE1463">
              <w:rPr>
                <w:rFonts w:ascii="Times New Roman" w:hAnsi="Times New Roman" w:cs="Times New Roman"/>
              </w:rPr>
              <w:t>Количество участников районных культурно-массовых мероприятий (тыс. чел.)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6,8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6,8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6,8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6,8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6,8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6,8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AE1463">
              <w:rPr>
                <w:rFonts w:ascii="Times New Roman" w:hAnsi="Times New Roman" w:cs="Times New Roman"/>
              </w:rPr>
              <w:t xml:space="preserve">Количество информационно-методических мероприятий, способствующих повышению квалификации специалистов </w:t>
            </w:r>
            <w:r w:rsidRPr="00AE1463">
              <w:rPr>
                <w:rFonts w:ascii="Times New Roman" w:hAnsi="Times New Roman" w:cs="Times New Roman"/>
              </w:rPr>
              <w:lastRenderedPageBreak/>
              <w:t>учреждений культуры (ед.)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30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E1463">
              <w:rPr>
                <w:rFonts w:ascii="Times New Roman" w:hAnsi="Times New Roman" w:cs="Times New Roman"/>
              </w:rPr>
              <w:t>Количество участников мероприятий, направленных на повышение квалификации специалистов учреждений культуры (чел.)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600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600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600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600</w:t>
            </w:r>
          </w:p>
        </w:tc>
      </w:tr>
      <w:tr w:rsidR="006A2499" w:rsidRPr="00BC19ED" w:rsidTr="000D468D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rPr>
                <w:lang w:eastAsia="en-US"/>
              </w:rPr>
            </w:pPr>
            <w:r w:rsidRPr="00AE1463">
              <w:rPr>
                <w:b/>
              </w:rPr>
              <w:t xml:space="preserve">Подпрограмма 2 «Совершенствование системы библиотечного и информационно-методического обслуживания в </w:t>
            </w:r>
            <w:proofErr w:type="spellStart"/>
            <w:r w:rsidRPr="00AE1463">
              <w:rPr>
                <w:b/>
              </w:rPr>
              <w:t>Тулунском</w:t>
            </w:r>
            <w:proofErr w:type="spellEnd"/>
            <w:r w:rsidRPr="00AE1463">
              <w:rPr>
                <w:b/>
              </w:rPr>
              <w:t xml:space="preserve"> районе» на 2017-2021 годы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5264,5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3202,1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3573,3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4064,3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4064,3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4094,0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3774,0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3987,4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МБ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5230,5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3153,1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3524,3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4015,3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3770,0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3770,0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3449,9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3663,3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ОБ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277,3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303,0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303,1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303,1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ФБ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МБСП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Целевой показатель 1 (ед. изм.)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</w:tr>
      <w:tr w:rsidR="006A2499" w:rsidRPr="00BC19ED" w:rsidTr="000D468D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rPr>
                <w:lang w:eastAsia="en-US"/>
              </w:rPr>
            </w:pPr>
            <w:r w:rsidRPr="00AE1463">
              <w:rPr>
                <w:b/>
              </w:rPr>
              <w:t>Основное мероприятие 2.1.</w:t>
            </w:r>
            <w:r w:rsidRPr="00AE1463">
              <w:t xml:space="preserve"> Обеспечение деятельности МКУК "МЦБ им. Г. С. Виноградова»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5249,5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3174,1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3545,3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4036,3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4036,3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4066,0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3746,0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3959,4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МБ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5215,5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3125,1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3496,3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3987,3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3742,0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3742,0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3421,9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3635,3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ОБ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277,3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303,0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303,1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303,1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ФБ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МБСП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t>Количество пользователей МКУК «МЦБ им. Г. С. Виноградова» (чел.)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1400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1400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t>Посещаемость МКУК «МЦБ им. Г. С. Виноградова» (чел.)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10770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10770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10770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10770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10770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10770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10770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jc w:val="center"/>
            </w:pPr>
            <w:r w:rsidRPr="00AE1463">
              <w:t>10770</w:t>
            </w:r>
          </w:p>
        </w:tc>
      </w:tr>
      <w:tr w:rsidR="006A2499" w:rsidRPr="00BC19ED" w:rsidTr="000D468D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rPr>
                <w:lang w:eastAsia="en-US"/>
              </w:rPr>
            </w:pPr>
            <w:r w:rsidRPr="00AE1463">
              <w:rPr>
                <w:b/>
              </w:rPr>
              <w:t>Основное мероприятие 2.2.</w:t>
            </w:r>
            <w:r w:rsidRPr="00AE1463">
              <w:t xml:space="preserve">  Организация и проведение информационно</w:t>
            </w:r>
            <w:r w:rsidRPr="00AE1463">
              <w:lastRenderedPageBreak/>
              <w:t>-методических мероприятий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МБ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ОБ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ФБ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МБСП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t xml:space="preserve">Количество </w:t>
            </w:r>
            <w:r w:rsidRPr="00AE1463">
              <w:lastRenderedPageBreak/>
              <w:t>информационно-методических мероприятий, организуемых МКУК «МЦБ им. Г. С. Виноградова» (ед.)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21</w:t>
            </w:r>
          </w:p>
        </w:tc>
      </w:tr>
      <w:tr w:rsidR="006A2499" w:rsidRPr="00BC19ED" w:rsidTr="000D468D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rPr>
                <w:lang w:eastAsia="en-US"/>
              </w:rPr>
            </w:pPr>
            <w:r w:rsidRPr="00AE1463">
              <w:rPr>
                <w:b/>
              </w:rPr>
              <w:lastRenderedPageBreak/>
              <w:t xml:space="preserve">Подпрограмма 3 «Развитие системы дополнительного образования в сфере культуры в </w:t>
            </w:r>
            <w:proofErr w:type="spellStart"/>
            <w:r w:rsidRPr="00AE1463">
              <w:rPr>
                <w:b/>
              </w:rPr>
              <w:t>Тулунском</w:t>
            </w:r>
            <w:proofErr w:type="spellEnd"/>
            <w:r w:rsidRPr="00AE1463">
              <w:rPr>
                <w:b/>
              </w:rPr>
              <w:t xml:space="preserve"> районе» на 2017-2021 годы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4183,5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2797,4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2822,4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2983,8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2983,8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2983,8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2794,2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3014,9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МБ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4183,5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2795,4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2820,4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2981,8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2800,7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2800,7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2611,1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2831,8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ОБ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183,1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183,1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183,1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183,1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ФБ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МБСП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Целевой показатель 1 (ед. изм.)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-</w:t>
            </w:r>
          </w:p>
        </w:tc>
      </w:tr>
      <w:tr w:rsidR="006A2499" w:rsidRPr="00BC19ED" w:rsidTr="000D468D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rPr>
                <w:lang w:eastAsia="en-US"/>
              </w:rPr>
            </w:pPr>
            <w:r w:rsidRPr="00AE1463">
              <w:rPr>
                <w:b/>
              </w:rPr>
              <w:t xml:space="preserve">Основное мероприятие 3.1. </w:t>
            </w:r>
            <w:r w:rsidRPr="00AE1463">
              <w:t>Обеспечение деятельности МКОУ ДО «ДШИ» с. Шерагул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3995,5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2785,4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2810,4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2971,8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2971,8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2971,8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2782,2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3002,9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МБ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3995,5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2783,4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2808,4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2969,8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2788,7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2788,7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2599,1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2819,8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ОБ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183,1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183,1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183,1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183,1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ФБ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МБСП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t>Число  обучающихся  МКОУ ДО «ДШИ» с. Шерагул, охваченных образовательными программами дополнительного образования в сфере культуры (чел.)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66</w:t>
            </w:r>
          </w:p>
        </w:tc>
      </w:tr>
      <w:tr w:rsidR="006A2499" w:rsidRPr="00BC19ED" w:rsidTr="000D468D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rPr>
                <w:lang w:eastAsia="en-US"/>
              </w:rPr>
            </w:pPr>
            <w:r w:rsidRPr="00AE1463">
              <w:rPr>
                <w:b/>
              </w:rPr>
              <w:t>Основное мероприятие 3.2.</w:t>
            </w:r>
            <w:r w:rsidRPr="00AE1463">
              <w:t xml:space="preserve"> Мероприятия, направленные на выявление и поддержку одаренных детей и талантливой молодежи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188,0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593"/>
              </w:tabs>
              <w:ind w:right="-250"/>
              <w:rPr>
                <w:lang w:eastAsia="en-US"/>
              </w:rPr>
            </w:pPr>
            <w:r w:rsidRPr="00AE1463">
              <w:rPr>
                <w:lang w:eastAsia="en-US"/>
              </w:rPr>
              <w:t xml:space="preserve">         12,0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МБ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188,0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12,0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ОБ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ФБ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rPr>
                <w:lang w:eastAsia="en-US"/>
              </w:rPr>
              <w:t>МБСП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A2499" w:rsidRPr="00BC19ED" w:rsidTr="000D468D">
        <w:tc>
          <w:tcPr>
            <w:tcW w:w="16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499" w:rsidRPr="00AE1463" w:rsidRDefault="006A2499" w:rsidP="000D468D">
            <w:pPr>
              <w:widowControl w:val="0"/>
              <w:rPr>
                <w:lang w:eastAsia="en-US"/>
              </w:rPr>
            </w:pPr>
            <w:r w:rsidRPr="00AE1463">
              <w:t xml:space="preserve">Процент учащихся МКОУ ДО «ДШИ» с. Шерагул, являющихся участниками фестивалей, </w:t>
            </w:r>
            <w:r w:rsidRPr="00AE1463">
              <w:lastRenderedPageBreak/>
              <w:t>конкурсных и творческих мероприятий</w:t>
            </w:r>
            <w:proofErr w:type="gramStart"/>
            <w:r w:rsidRPr="00AE1463">
              <w:t xml:space="preserve"> (%)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lastRenderedPageBreak/>
              <w:t>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499" w:rsidRPr="00AE1463" w:rsidRDefault="006A2499" w:rsidP="000D468D">
            <w:pPr>
              <w:tabs>
                <w:tab w:val="left" w:pos="1824"/>
              </w:tabs>
              <w:jc w:val="center"/>
              <w:rPr>
                <w:lang w:eastAsia="en-US"/>
              </w:rPr>
            </w:pPr>
            <w:r w:rsidRPr="00AE1463">
              <w:rPr>
                <w:lang w:eastAsia="en-US"/>
              </w:rPr>
              <w:t>67</w:t>
            </w:r>
          </w:p>
        </w:tc>
      </w:tr>
    </w:tbl>
    <w:p w:rsidR="006A2499" w:rsidRPr="00BC19ED" w:rsidRDefault="006A2499" w:rsidP="006A2499">
      <w:pPr>
        <w:tabs>
          <w:tab w:val="left" w:pos="1824"/>
        </w:tabs>
      </w:pPr>
    </w:p>
    <w:p w:rsidR="006A2499" w:rsidRPr="00BC19ED" w:rsidRDefault="006A2499" w:rsidP="006A2499">
      <w:pPr>
        <w:jc w:val="right"/>
      </w:pPr>
    </w:p>
    <w:p w:rsidR="006A2499" w:rsidRPr="0054203C" w:rsidRDefault="006A2499" w:rsidP="006A2499">
      <w:pPr>
        <w:widowControl w:val="0"/>
        <w:ind w:firstLine="709"/>
        <w:jc w:val="right"/>
        <w:outlineLvl w:val="1"/>
        <w:rPr>
          <w:sz w:val="24"/>
          <w:szCs w:val="24"/>
        </w:rPr>
      </w:pPr>
      <w:r w:rsidRPr="0054203C">
        <w:rPr>
          <w:sz w:val="24"/>
          <w:szCs w:val="24"/>
        </w:rPr>
        <w:t>Приложение № 5</w:t>
      </w:r>
    </w:p>
    <w:p w:rsidR="006A2499" w:rsidRPr="0054203C" w:rsidRDefault="006A2499" w:rsidP="006A2499">
      <w:pPr>
        <w:widowControl w:val="0"/>
        <w:ind w:firstLine="709"/>
        <w:jc w:val="right"/>
        <w:rPr>
          <w:sz w:val="24"/>
          <w:szCs w:val="24"/>
        </w:rPr>
      </w:pPr>
      <w:r w:rsidRPr="0054203C">
        <w:rPr>
          <w:sz w:val="24"/>
          <w:szCs w:val="24"/>
        </w:rPr>
        <w:t>к Положению</w:t>
      </w:r>
    </w:p>
    <w:p w:rsidR="006A2499" w:rsidRPr="0054203C" w:rsidRDefault="006A2499" w:rsidP="006A2499">
      <w:pPr>
        <w:widowControl w:val="0"/>
        <w:ind w:firstLine="709"/>
        <w:jc w:val="right"/>
        <w:rPr>
          <w:sz w:val="24"/>
          <w:szCs w:val="24"/>
        </w:rPr>
      </w:pPr>
      <w:r w:rsidRPr="0054203C">
        <w:rPr>
          <w:sz w:val="24"/>
          <w:szCs w:val="24"/>
        </w:rPr>
        <w:t>о порядке принятия решений о разработке</w:t>
      </w:r>
    </w:p>
    <w:p w:rsidR="006A2499" w:rsidRPr="0054203C" w:rsidRDefault="006A2499" w:rsidP="006A2499">
      <w:pPr>
        <w:widowControl w:val="0"/>
        <w:ind w:firstLine="709"/>
        <w:jc w:val="right"/>
        <w:rPr>
          <w:sz w:val="24"/>
          <w:szCs w:val="24"/>
        </w:rPr>
      </w:pPr>
      <w:r w:rsidRPr="0054203C">
        <w:rPr>
          <w:sz w:val="24"/>
          <w:szCs w:val="24"/>
        </w:rPr>
        <w:t xml:space="preserve">муниципальных программ </w:t>
      </w:r>
    </w:p>
    <w:p w:rsidR="006A2499" w:rsidRPr="0054203C" w:rsidRDefault="006A2499" w:rsidP="006A2499">
      <w:pPr>
        <w:widowControl w:val="0"/>
        <w:ind w:firstLine="709"/>
        <w:jc w:val="right"/>
        <w:rPr>
          <w:sz w:val="24"/>
          <w:szCs w:val="24"/>
        </w:rPr>
      </w:pPr>
      <w:proofErr w:type="spellStart"/>
      <w:r w:rsidRPr="0054203C">
        <w:rPr>
          <w:sz w:val="24"/>
          <w:szCs w:val="24"/>
        </w:rPr>
        <w:t>Тулунского</w:t>
      </w:r>
      <w:proofErr w:type="spellEnd"/>
      <w:r w:rsidRPr="0054203C">
        <w:rPr>
          <w:sz w:val="24"/>
          <w:szCs w:val="24"/>
        </w:rPr>
        <w:t xml:space="preserve"> муниципального района</w:t>
      </w:r>
    </w:p>
    <w:p w:rsidR="006A2499" w:rsidRPr="0054203C" w:rsidRDefault="006A2499" w:rsidP="006A2499">
      <w:pPr>
        <w:widowControl w:val="0"/>
        <w:ind w:firstLine="709"/>
        <w:jc w:val="right"/>
        <w:rPr>
          <w:sz w:val="24"/>
          <w:szCs w:val="24"/>
        </w:rPr>
      </w:pPr>
      <w:r w:rsidRPr="0054203C">
        <w:rPr>
          <w:sz w:val="24"/>
          <w:szCs w:val="24"/>
        </w:rPr>
        <w:t>и их формирования и реализации</w:t>
      </w:r>
    </w:p>
    <w:p w:rsidR="006A2499" w:rsidRPr="0054203C" w:rsidRDefault="006A2499" w:rsidP="006A2499">
      <w:pPr>
        <w:widowControl w:val="0"/>
        <w:ind w:left="426"/>
        <w:jc w:val="center"/>
        <w:rPr>
          <w:sz w:val="24"/>
          <w:szCs w:val="24"/>
        </w:rPr>
      </w:pPr>
      <w:r w:rsidRPr="0054203C">
        <w:rPr>
          <w:sz w:val="24"/>
          <w:szCs w:val="24"/>
        </w:rPr>
        <w:t>СВЕДЕНИЯ</w:t>
      </w:r>
    </w:p>
    <w:p w:rsidR="006A2499" w:rsidRPr="0054203C" w:rsidRDefault="006A2499" w:rsidP="006A2499">
      <w:pPr>
        <w:widowControl w:val="0"/>
        <w:jc w:val="center"/>
        <w:rPr>
          <w:sz w:val="24"/>
          <w:szCs w:val="24"/>
        </w:rPr>
      </w:pPr>
      <w:r w:rsidRPr="0054203C">
        <w:rPr>
          <w:sz w:val="24"/>
          <w:szCs w:val="24"/>
        </w:rPr>
        <w:t xml:space="preserve">О ВЫПОЛНЕНИИ ЦЕЛЕВЫХ ПОКАЗАТЕЛЕЙ </w:t>
      </w:r>
    </w:p>
    <w:p w:rsidR="006A2499" w:rsidRPr="0054203C" w:rsidRDefault="006A2499" w:rsidP="006A2499">
      <w:pPr>
        <w:widowControl w:val="0"/>
        <w:jc w:val="center"/>
        <w:rPr>
          <w:sz w:val="24"/>
          <w:szCs w:val="24"/>
        </w:rPr>
      </w:pPr>
      <w:r w:rsidRPr="0054203C">
        <w:rPr>
          <w:sz w:val="24"/>
          <w:szCs w:val="24"/>
        </w:rPr>
        <w:t xml:space="preserve">муниципальной программы  «Развитие сферы культуры в </w:t>
      </w:r>
      <w:proofErr w:type="spellStart"/>
      <w:r w:rsidRPr="0054203C">
        <w:rPr>
          <w:sz w:val="24"/>
          <w:szCs w:val="24"/>
        </w:rPr>
        <w:t>Тулунском</w:t>
      </w:r>
      <w:proofErr w:type="spellEnd"/>
      <w:r w:rsidRPr="0054203C">
        <w:rPr>
          <w:sz w:val="24"/>
          <w:szCs w:val="24"/>
        </w:rPr>
        <w:t xml:space="preserve">  районе» на 2017 - 2021 годы» в 2017 году</w:t>
      </w:r>
    </w:p>
    <w:tbl>
      <w:tblPr>
        <w:tblW w:w="486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3794"/>
        <w:gridCol w:w="550"/>
        <w:gridCol w:w="1103"/>
        <w:gridCol w:w="1103"/>
        <w:gridCol w:w="1025"/>
        <w:gridCol w:w="75"/>
        <w:gridCol w:w="1200"/>
        <w:gridCol w:w="1419"/>
        <w:gridCol w:w="3618"/>
      </w:tblGrid>
      <w:tr w:rsidR="006A2499" w:rsidRPr="004F4614" w:rsidTr="000D468D">
        <w:trPr>
          <w:trHeight w:val="694"/>
        </w:trPr>
        <w:tc>
          <w:tcPr>
            <w:tcW w:w="176" w:type="pct"/>
            <w:vMerge w:val="restar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№</w:t>
            </w:r>
          </w:p>
          <w:p w:rsidR="006A2499" w:rsidRPr="003A604F" w:rsidRDefault="006A2499" w:rsidP="000D468D">
            <w:pPr>
              <w:widowControl w:val="0"/>
              <w:jc w:val="center"/>
            </w:pPr>
            <w:proofErr w:type="gramStart"/>
            <w:r w:rsidRPr="003A604F">
              <w:t>п</w:t>
            </w:r>
            <w:proofErr w:type="gramEnd"/>
            <w:r w:rsidRPr="003A604F">
              <w:t>/п</w:t>
            </w:r>
          </w:p>
        </w:tc>
        <w:tc>
          <w:tcPr>
            <w:tcW w:w="1318" w:type="pct"/>
            <w:vMerge w:val="restar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Наименование целевого показателя</w:t>
            </w:r>
          </w:p>
        </w:tc>
        <w:tc>
          <w:tcPr>
            <w:tcW w:w="191" w:type="pct"/>
            <w:vMerge w:val="restar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Ед. изм.</w:t>
            </w:r>
          </w:p>
        </w:tc>
        <w:tc>
          <w:tcPr>
            <w:tcW w:w="383" w:type="pct"/>
            <w:vMerge w:val="restart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Тип показателя (прогрессирующий, регрессирующий)</w:t>
            </w:r>
          </w:p>
        </w:tc>
        <w:tc>
          <w:tcPr>
            <w:tcW w:w="383" w:type="pct"/>
            <w:vMerge w:val="restart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Плановое значение</w:t>
            </w:r>
          </w:p>
        </w:tc>
        <w:tc>
          <w:tcPr>
            <w:tcW w:w="382" w:type="pct"/>
            <w:gridSpan w:val="2"/>
            <w:vMerge w:val="restart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Фактическое значение</w:t>
            </w:r>
          </w:p>
        </w:tc>
        <w:tc>
          <w:tcPr>
            <w:tcW w:w="909" w:type="pct"/>
            <w:gridSpan w:val="2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 xml:space="preserve">Отклонение фактического значения </w:t>
            </w:r>
            <w:proofErr w:type="gramStart"/>
            <w:r w:rsidRPr="003A604F">
              <w:t>от</w:t>
            </w:r>
            <w:proofErr w:type="gramEnd"/>
            <w:r w:rsidRPr="003A604F">
              <w:t xml:space="preserve"> планового</w:t>
            </w:r>
          </w:p>
        </w:tc>
        <w:tc>
          <w:tcPr>
            <w:tcW w:w="1258" w:type="pct"/>
            <w:vMerge w:val="restart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Обоснование причин отклонения</w:t>
            </w:r>
          </w:p>
        </w:tc>
      </w:tr>
      <w:tr w:rsidR="006A2499" w:rsidRPr="004F4614" w:rsidTr="000D468D">
        <w:trPr>
          <w:trHeight w:val="694"/>
        </w:trPr>
        <w:tc>
          <w:tcPr>
            <w:tcW w:w="176" w:type="pct"/>
            <w:vMerge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</w:p>
        </w:tc>
        <w:tc>
          <w:tcPr>
            <w:tcW w:w="1318" w:type="pct"/>
            <w:vMerge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</w:p>
        </w:tc>
        <w:tc>
          <w:tcPr>
            <w:tcW w:w="191" w:type="pct"/>
            <w:vMerge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</w:p>
        </w:tc>
        <w:tc>
          <w:tcPr>
            <w:tcW w:w="383" w:type="pct"/>
            <w:vMerge/>
          </w:tcPr>
          <w:p w:rsidR="006A2499" w:rsidRPr="003A604F" w:rsidRDefault="006A2499" w:rsidP="000D468D">
            <w:pPr>
              <w:widowControl w:val="0"/>
              <w:jc w:val="center"/>
            </w:pPr>
          </w:p>
        </w:tc>
        <w:tc>
          <w:tcPr>
            <w:tcW w:w="383" w:type="pct"/>
            <w:vMerge/>
          </w:tcPr>
          <w:p w:rsidR="006A2499" w:rsidRPr="003A604F" w:rsidRDefault="006A2499" w:rsidP="000D468D">
            <w:pPr>
              <w:widowControl w:val="0"/>
              <w:jc w:val="center"/>
            </w:pPr>
          </w:p>
        </w:tc>
        <w:tc>
          <w:tcPr>
            <w:tcW w:w="382" w:type="pct"/>
            <w:gridSpan w:val="2"/>
            <w:vMerge/>
          </w:tcPr>
          <w:p w:rsidR="006A2499" w:rsidRPr="003A604F" w:rsidRDefault="006A2499" w:rsidP="000D468D">
            <w:pPr>
              <w:widowControl w:val="0"/>
              <w:jc w:val="center"/>
            </w:pPr>
          </w:p>
        </w:tc>
        <w:tc>
          <w:tcPr>
            <w:tcW w:w="417" w:type="pct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-/+</w:t>
            </w:r>
          </w:p>
        </w:tc>
        <w:tc>
          <w:tcPr>
            <w:tcW w:w="492" w:type="pct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%</w:t>
            </w:r>
          </w:p>
        </w:tc>
        <w:tc>
          <w:tcPr>
            <w:tcW w:w="1258" w:type="pct"/>
            <w:vMerge/>
          </w:tcPr>
          <w:p w:rsidR="006A2499" w:rsidRPr="003A604F" w:rsidRDefault="006A2499" w:rsidP="000D468D">
            <w:pPr>
              <w:widowControl w:val="0"/>
              <w:jc w:val="center"/>
            </w:pPr>
          </w:p>
        </w:tc>
      </w:tr>
      <w:tr w:rsidR="006A2499" w:rsidRPr="004F4614" w:rsidTr="000D468D">
        <w:tc>
          <w:tcPr>
            <w:tcW w:w="176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1</w:t>
            </w:r>
          </w:p>
        </w:tc>
        <w:tc>
          <w:tcPr>
            <w:tcW w:w="1318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2</w:t>
            </w:r>
          </w:p>
        </w:tc>
        <w:tc>
          <w:tcPr>
            <w:tcW w:w="191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3</w:t>
            </w:r>
          </w:p>
        </w:tc>
        <w:tc>
          <w:tcPr>
            <w:tcW w:w="383" w:type="pct"/>
          </w:tcPr>
          <w:p w:rsidR="006A2499" w:rsidRPr="003A604F" w:rsidRDefault="006A2499" w:rsidP="000D468D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4</w:t>
            </w:r>
          </w:p>
        </w:tc>
        <w:tc>
          <w:tcPr>
            <w:tcW w:w="383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5</w:t>
            </w:r>
          </w:p>
        </w:tc>
        <w:tc>
          <w:tcPr>
            <w:tcW w:w="382" w:type="pct"/>
            <w:gridSpan w:val="2"/>
          </w:tcPr>
          <w:p w:rsidR="006A2499" w:rsidRPr="003A604F" w:rsidRDefault="006A2499" w:rsidP="000D468D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6</w:t>
            </w:r>
          </w:p>
        </w:tc>
        <w:tc>
          <w:tcPr>
            <w:tcW w:w="417" w:type="pct"/>
          </w:tcPr>
          <w:p w:rsidR="006A2499" w:rsidRPr="003A604F" w:rsidRDefault="006A2499" w:rsidP="000D468D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7</w:t>
            </w:r>
          </w:p>
        </w:tc>
        <w:tc>
          <w:tcPr>
            <w:tcW w:w="492" w:type="pct"/>
          </w:tcPr>
          <w:p w:rsidR="006A2499" w:rsidRPr="003A604F" w:rsidRDefault="006A2499" w:rsidP="000D468D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8</w:t>
            </w:r>
          </w:p>
        </w:tc>
        <w:tc>
          <w:tcPr>
            <w:tcW w:w="1258" w:type="pct"/>
          </w:tcPr>
          <w:p w:rsidR="006A2499" w:rsidRPr="003A604F" w:rsidRDefault="006A2499" w:rsidP="000D468D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9</w:t>
            </w:r>
          </w:p>
        </w:tc>
      </w:tr>
      <w:tr w:rsidR="006A2499" w:rsidRPr="004F4614" w:rsidTr="000D468D">
        <w:tc>
          <w:tcPr>
            <w:tcW w:w="5000" w:type="pct"/>
            <w:gridSpan w:val="10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rPr>
                <w:b/>
              </w:rPr>
              <w:t xml:space="preserve">Муниципальная программа  «Развитие сферы культуры в </w:t>
            </w:r>
            <w:proofErr w:type="spellStart"/>
            <w:r w:rsidRPr="003A604F">
              <w:rPr>
                <w:b/>
              </w:rPr>
              <w:t>Тулунском</w:t>
            </w:r>
            <w:proofErr w:type="spellEnd"/>
            <w:r w:rsidRPr="003A604F">
              <w:rPr>
                <w:b/>
              </w:rPr>
              <w:t xml:space="preserve">  районе» на 2017 - 2021 годы»</w:t>
            </w:r>
          </w:p>
        </w:tc>
      </w:tr>
      <w:tr w:rsidR="006A2499" w:rsidRPr="004F4614" w:rsidTr="000D468D">
        <w:tc>
          <w:tcPr>
            <w:tcW w:w="176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1.</w:t>
            </w:r>
          </w:p>
        </w:tc>
        <w:tc>
          <w:tcPr>
            <w:tcW w:w="1318" w:type="pct"/>
            <w:vAlign w:val="center"/>
          </w:tcPr>
          <w:p w:rsidR="006A2499" w:rsidRPr="003A604F" w:rsidRDefault="006A2499" w:rsidP="000D468D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04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Доведение заработной платы работникам учреждений культуры и дополнительного образования до уровня заработной платы, определенного в соответствии с законодательством для муниципального образования  «</w:t>
            </w:r>
            <w:proofErr w:type="spellStart"/>
            <w:r w:rsidRPr="003A604F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Тулунский</w:t>
            </w:r>
            <w:proofErr w:type="spellEnd"/>
            <w:r w:rsidRPr="003A60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район» с учетом показателей «дорожной карты» в сфере культуры</w:t>
            </w:r>
          </w:p>
        </w:tc>
        <w:tc>
          <w:tcPr>
            <w:tcW w:w="191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%</w:t>
            </w:r>
          </w:p>
        </w:tc>
        <w:tc>
          <w:tcPr>
            <w:tcW w:w="383" w:type="pct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6A2499" w:rsidRDefault="006A2499" w:rsidP="000D468D">
            <w:pPr>
              <w:widowControl w:val="0"/>
              <w:jc w:val="center"/>
            </w:pPr>
          </w:p>
          <w:p w:rsidR="006A2499" w:rsidRDefault="006A2499" w:rsidP="000D468D">
            <w:pPr>
              <w:widowControl w:val="0"/>
              <w:jc w:val="center"/>
            </w:pPr>
          </w:p>
          <w:p w:rsidR="006A2499" w:rsidRDefault="006A2499" w:rsidP="000D468D">
            <w:pPr>
              <w:widowControl w:val="0"/>
              <w:jc w:val="center"/>
            </w:pPr>
          </w:p>
          <w:p w:rsidR="006A2499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100</w:t>
            </w:r>
          </w:p>
        </w:tc>
        <w:tc>
          <w:tcPr>
            <w:tcW w:w="382" w:type="pct"/>
            <w:gridSpan w:val="2"/>
          </w:tcPr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  <w:rPr>
                <w:lang w:val="en-US"/>
              </w:rPr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100</w:t>
            </w:r>
          </w:p>
        </w:tc>
        <w:tc>
          <w:tcPr>
            <w:tcW w:w="417" w:type="pct"/>
          </w:tcPr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0</w:t>
            </w:r>
          </w:p>
        </w:tc>
        <w:tc>
          <w:tcPr>
            <w:tcW w:w="492" w:type="pct"/>
          </w:tcPr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0</w:t>
            </w:r>
          </w:p>
        </w:tc>
        <w:tc>
          <w:tcPr>
            <w:tcW w:w="1258" w:type="pct"/>
          </w:tcPr>
          <w:p w:rsidR="006A2499" w:rsidRPr="003A604F" w:rsidRDefault="006A2499" w:rsidP="000D468D">
            <w:pPr>
              <w:widowControl w:val="0"/>
            </w:pPr>
            <w:r w:rsidRPr="003A604F">
              <w:t>Средняя з/</w:t>
            </w:r>
            <w:proofErr w:type="gramStart"/>
            <w:r w:rsidRPr="003A604F">
              <w:t>п</w:t>
            </w:r>
            <w:proofErr w:type="gramEnd"/>
            <w:r w:rsidRPr="003A604F">
              <w:t xml:space="preserve"> работников муниципальных учреждений культуры в 2017 году составила 25849,36 рублей (+ 0,66 рублей к показателю «дорожной карты») </w:t>
            </w:r>
          </w:p>
        </w:tc>
      </w:tr>
      <w:tr w:rsidR="006A2499" w:rsidRPr="004F4614" w:rsidTr="000D468D">
        <w:tc>
          <w:tcPr>
            <w:tcW w:w="176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2.</w:t>
            </w:r>
          </w:p>
        </w:tc>
        <w:tc>
          <w:tcPr>
            <w:tcW w:w="1318" w:type="pct"/>
            <w:vAlign w:val="center"/>
          </w:tcPr>
          <w:p w:rsidR="006A2499" w:rsidRPr="003A604F" w:rsidRDefault="006A2499" w:rsidP="000D468D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04F">
              <w:rPr>
                <w:rFonts w:ascii="Times New Roman" w:hAnsi="Times New Roman"/>
                <w:sz w:val="20"/>
                <w:szCs w:val="20"/>
                <w:lang w:val="ru-RU"/>
              </w:rPr>
              <w:t>Удовлетворенность населения качеством предоставления муниципальных услуг в сфере культуры</w:t>
            </w:r>
          </w:p>
        </w:tc>
        <w:tc>
          <w:tcPr>
            <w:tcW w:w="191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%</w:t>
            </w:r>
          </w:p>
        </w:tc>
        <w:tc>
          <w:tcPr>
            <w:tcW w:w="383" w:type="pct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88</w:t>
            </w:r>
          </w:p>
        </w:tc>
        <w:tc>
          <w:tcPr>
            <w:tcW w:w="382" w:type="pct"/>
            <w:gridSpan w:val="2"/>
          </w:tcPr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88</w:t>
            </w:r>
          </w:p>
        </w:tc>
        <w:tc>
          <w:tcPr>
            <w:tcW w:w="417" w:type="pct"/>
          </w:tcPr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0</w:t>
            </w:r>
          </w:p>
        </w:tc>
        <w:tc>
          <w:tcPr>
            <w:tcW w:w="492" w:type="pct"/>
          </w:tcPr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0</w:t>
            </w:r>
          </w:p>
        </w:tc>
        <w:tc>
          <w:tcPr>
            <w:tcW w:w="1258" w:type="pct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Независимая оценка качества оказания услуг проведена в 2017 году Министерством культуры и архивов Иркутской области</w:t>
            </w:r>
          </w:p>
        </w:tc>
      </w:tr>
      <w:tr w:rsidR="006A2499" w:rsidRPr="004F4614" w:rsidTr="000D468D">
        <w:tc>
          <w:tcPr>
            <w:tcW w:w="176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3.</w:t>
            </w:r>
          </w:p>
        </w:tc>
        <w:tc>
          <w:tcPr>
            <w:tcW w:w="1318" w:type="pct"/>
            <w:vAlign w:val="center"/>
          </w:tcPr>
          <w:p w:rsidR="006A2499" w:rsidRPr="003A604F" w:rsidRDefault="006A2499" w:rsidP="000D468D">
            <w:pPr>
              <w:widowControl w:val="0"/>
            </w:pPr>
            <w:r w:rsidRPr="003A604F">
              <w:t>Доля населения муниципального образования «</w:t>
            </w:r>
            <w:proofErr w:type="spellStart"/>
            <w:r w:rsidRPr="003A604F">
              <w:t>Тулунский</w:t>
            </w:r>
            <w:proofErr w:type="spellEnd"/>
            <w:r w:rsidRPr="003A604F">
              <w:t xml:space="preserve"> район», участвующего в культурно - досуговых мероприятиях, организованных органами местного самоуправления</w:t>
            </w:r>
          </w:p>
        </w:tc>
        <w:tc>
          <w:tcPr>
            <w:tcW w:w="191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%</w:t>
            </w:r>
          </w:p>
        </w:tc>
        <w:tc>
          <w:tcPr>
            <w:tcW w:w="383" w:type="pct"/>
          </w:tcPr>
          <w:p w:rsidR="006A2499" w:rsidRPr="003A604F" w:rsidRDefault="006A2499" w:rsidP="000D468D">
            <w:pPr>
              <w:widowControl w:val="0"/>
              <w:jc w:val="center"/>
            </w:pPr>
          </w:p>
        </w:tc>
        <w:tc>
          <w:tcPr>
            <w:tcW w:w="383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425</w:t>
            </w:r>
          </w:p>
        </w:tc>
        <w:tc>
          <w:tcPr>
            <w:tcW w:w="382" w:type="pct"/>
            <w:gridSpan w:val="2"/>
          </w:tcPr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470</w:t>
            </w:r>
          </w:p>
        </w:tc>
        <w:tc>
          <w:tcPr>
            <w:tcW w:w="417" w:type="pct"/>
          </w:tcPr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+ 11612</w:t>
            </w: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</w:tc>
        <w:tc>
          <w:tcPr>
            <w:tcW w:w="492" w:type="pct"/>
          </w:tcPr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</w:p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+ 45</w:t>
            </w:r>
          </w:p>
        </w:tc>
        <w:tc>
          <w:tcPr>
            <w:tcW w:w="1258" w:type="pct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Выполнение планового показателя превышено на 45%, за счет повышения качества проводимых мероприятий, проведения внеплановых мероприятий.</w:t>
            </w:r>
          </w:p>
        </w:tc>
      </w:tr>
      <w:tr w:rsidR="006A2499" w:rsidRPr="004F4614" w:rsidTr="000D468D">
        <w:tc>
          <w:tcPr>
            <w:tcW w:w="5000" w:type="pct"/>
            <w:gridSpan w:val="10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rPr>
                <w:b/>
              </w:rPr>
              <w:t xml:space="preserve">Подпрограмма 1 «Организация досуга жителей </w:t>
            </w:r>
            <w:proofErr w:type="spellStart"/>
            <w:r w:rsidRPr="003A604F">
              <w:rPr>
                <w:b/>
              </w:rPr>
              <w:t>Тулунского</w:t>
            </w:r>
            <w:proofErr w:type="spellEnd"/>
            <w:r w:rsidRPr="003A604F">
              <w:rPr>
                <w:b/>
              </w:rPr>
              <w:t xml:space="preserve"> района, поддержка и развитие жанров традиционного народного творчества» на 2017-2021 годы</w:t>
            </w:r>
          </w:p>
        </w:tc>
      </w:tr>
      <w:tr w:rsidR="006A2499" w:rsidRPr="004F4614" w:rsidTr="000D468D">
        <w:tc>
          <w:tcPr>
            <w:tcW w:w="5000" w:type="pct"/>
            <w:gridSpan w:val="10"/>
          </w:tcPr>
          <w:p w:rsidR="006A2499" w:rsidRPr="003A604F" w:rsidRDefault="006A2499" w:rsidP="000D468D">
            <w:pPr>
              <w:widowControl w:val="0"/>
              <w:jc w:val="center"/>
              <w:rPr>
                <w:b/>
              </w:rPr>
            </w:pPr>
            <w:r w:rsidRPr="003A604F">
              <w:rPr>
                <w:b/>
              </w:rPr>
              <w:lastRenderedPageBreak/>
              <w:t xml:space="preserve">Основное мероприятие 1.1. </w:t>
            </w:r>
            <w:r w:rsidRPr="003A604F">
              <w:t>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</w:tr>
      <w:tr w:rsidR="006A2499" w:rsidRPr="004F4614" w:rsidTr="000D468D">
        <w:tc>
          <w:tcPr>
            <w:tcW w:w="176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1.</w:t>
            </w:r>
          </w:p>
        </w:tc>
        <w:tc>
          <w:tcPr>
            <w:tcW w:w="1318" w:type="pct"/>
            <w:vAlign w:val="center"/>
          </w:tcPr>
          <w:p w:rsidR="006A2499" w:rsidRPr="003A604F" w:rsidRDefault="006A2499" w:rsidP="000D468D">
            <w:pPr>
              <w:widowControl w:val="0"/>
              <w:ind w:right="57"/>
            </w:pPr>
            <w:r w:rsidRPr="003A604F">
              <w:t>Количество клубных формирований МКУК «МДК «Прометей»</w:t>
            </w:r>
          </w:p>
        </w:tc>
        <w:tc>
          <w:tcPr>
            <w:tcW w:w="191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ед.</w:t>
            </w:r>
          </w:p>
        </w:tc>
        <w:tc>
          <w:tcPr>
            <w:tcW w:w="383" w:type="pct"/>
          </w:tcPr>
          <w:p w:rsidR="006A2499" w:rsidRPr="003A604F" w:rsidRDefault="006A2499" w:rsidP="000D468D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6A2499" w:rsidRPr="003A604F" w:rsidRDefault="006A2499" w:rsidP="000D468D">
            <w:pPr>
              <w:jc w:val="center"/>
            </w:pPr>
            <w:r w:rsidRPr="003A604F">
              <w:t>20</w:t>
            </w:r>
          </w:p>
        </w:tc>
        <w:tc>
          <w:tcPr>
            <w:tcW w:w="382" w:type="pct"/>
            <w:gridSpan w:val="2"/>
          </w:tcPr>
          <w:p w:rsidR="006A2499" w:rsidRPr="003A604F" w:rsidRDefault="006A2499" w:rsidP="000D468D">
            <w:pPr>
              <w:jc w:val="center"/>
            </w:pPr>
            <w:r w:rsidRPr="003A604F">
              <w:t>20</w:t>
            </w:r>
          </w:p>
        </w:tc>
        <w:tc>
          <w:tcPr>
            <w:tcW w:w="417" w:type="pct"/>
          </w:tcPr>
          <w:p w:rsidR="006A2499" w:rsidRPr="003A604F" w:rsidRDefault="006A2499" w:rsidP="000D468D">
            <w:pPr>
              <w:jc w:val="center"/>
            </w:pPr>
            <w:r w:rsidRPr="003A604F">
              <w:t>0</w:t>
            </w:r>
          </w:p>
        </w:tc>
        <w:tc>
          <w:tcPr>
            <w:tcW w:w="492" w:type="pct"/>
          </w:tcPr>
          <w:p w:rsidR="006A2499" w:rsidRPr="003A604F" w:rsidRDefault="006A2499" w:rsidP="000D468D">
            <w:pPr>
              <w:jc w:val="center"/>
            </w:pPr>
            <w:r w:rsidRPr="003A604F">
              <w:t>0</w:t>
            </w:r>
          </w:p>
        </w:tc>
        <w:tc>
          <w:tcPr>
            <w:tcW w:w="1258" w:type="pct"/>
          </w:tcPr>
          <w:p w:rsidR="006A2499" w:rsidRPr="003A604F" w:rsidRDefault="006A2499" w:rsidP="000D468D">
            <w:pPr>
              <w:jc w:val="center"/>
            </w:pPr>
            <w:r w:rsidRPr="003A604F">
              <w:t>Плановый показатель выполнен</w:t>
            </w:r>
          </w:p>
        </w:tc>
      </w:tr>
      <w:tr w:rsidR="006A2499" w:rsidRPr="004F4614" w:rsidTr="000D468D">
        <w:tc>
          <w:tcPr>
            <w:tcW w:w="176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2.</w:t>
            </w:r>
          </w:p>
        </w:tc>
        <w:tc>
          <w:tcPr>
            <w:tcW w:w="1318" w:type="pct"/>
            <w:vAlign w:val="center"/>
          </w:tcPr>
          <w:p w:rsidR="006A2499" w:rsidRPr="003A604F" w:rsidRDefault="006A2499" w:rsidP="000D468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A604F">
              <w:rPr>
                <w:rFonts w:ascii="Times New Roman" w:hAnsi="Times New Roman" w:cs="Times New Roman"/>
              </w:rPr>
              <w:t>Количество участников  клубных  формирований МКУК «МДК «Прометей»</w:t>
            </w:r>
          </w:p>
        </w:tc>
        <w:tc>
          <w:tcPr>
            <w:tcW w:w="191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6A2499" w:rsidRPr="003A604F" w:rsidRDefault="006A2499" w:rsidP="000D468D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6A2499" w:rsidRPr="003A604F" w:rsidRDefault="006A2499" w:rsidP="000D468D">
            <w:pPr>
              <w:jc w:val="center"/>
            </w:pPr>
            <w:r w:rsidRPr="003A604F">
              <w:t>360</w:t>
            </w:r>
          </w:p>
        </w:tc>
        <w:tc>
          <w:tcPr>
            <w:tcW w:w="382" w:type="pct"/>
            <w:gridSpan w:val="2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360</w:t>
            </w:r>
          </w:p>
        </w:tc>
        <w:tc>
          <w:tcPr>
            <w:tcW w:w="417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0</w:t>
            </w:r>
          </w:p>
        </w:tc>
        <w:tc>
          <w:tcPr>
            <w:tcW w:w="492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0</w:t>
            </w:r>
          </w:p>
        </w:tc>
        <w:tc>
          <w:tcPr>
            <w:tcW w:w="1258" w:type="pct"/>
          </w:tcPr>
          <w:p w:rsidR="006A2499" w:rsidRPr="003A604F" w:rsidRDefault="006A2499" w:rsidP="000D468D">
            <w:pPr>
              <w:jc w:val="center"/>
            </w:pPr>
            <w:r w:rsidRPr="003A604F">
              <w:t>Плановый показатель выполнен</w:t>
            </w:r>
          </w:p>
        </w:tc>
      </w:tr>
      <w:tr w:rsidR="006A2499" w:rsidRPr="004F4614" w:rsidTr="000D468D">
        <w:tc>
          <w:tcPr>
            <w:tcW w:w="176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3.</w:t>
            </w:r>
          </w:p>
        </w:tc>
        <w:tc>
          <w:tcPr>
            <w:tcW w:w="1318" w:type="pct"/>
            <w:vAlign w:val="center"/>
          </w:tcPr>
          <w:p w:rsidR="006A2499" w:rsidRPr="003A604F" w:rsidRDefault="006A2499" w:rsidP="000D468D">
            <w:pPr>
              <w:pStyle w:val="ConsPlusNormal"/>
              <w:ind w:firstLine="34"/>
              <w:rPr>
                <w:rFonts w:ascii="Times New Roman" w:hAnsi="Times New Roman" w:cs="Times New Roman"/>
                <w:i/>
              </w:rPr>
            </w:pPr>
            <w:r w:rsidRPr="003A604F">
              <w:rPr>
                <w:rFonts w:ascii="Times New Roman" w:hAnsi="Times New Roman" w:cs="Times New Roman"/>
              </w:rPr>
              <w:t>Количество районных культурно-массовых мероприятий</w:t>
            </w:r>
          </w:p>
        </w:tc>
        <w:tc>
          <w:tcPr>
            <w:tcW w:w="191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ед.</w:t>
            </w:r>
          </w:p>
        </w:tc>
        <w:tc>
          <w:tcPr>
            <w:tcW w:w="383" w:type="pct"/>
          </w:tcPr>
          <w:p w:rsidR="006A2499" w:rsidRPr="003A604F" w:rsidRDefault="006A2499" w:rsidP="000D468D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6A2499" w:rsidRPr="003A604F" w:rsidRDefault="006A2499" w:rsidP="000D468D">
            <w:pPr>
              <w:jc w:val="center"/>
            </w:pPr>
            <w:r w:rsidRPr="003A604F">
              <w:t>14</w:t>
            </w:r>
          </w:p>
        </w:tc>
        <w:tc>
          <w:tcPr>
            <w:tcW w:w="382" w:type="pct"/>
            <w:gridSpan w:val="2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14</w:t>
            </w:r>
          </w:p>
        </w:tc>
        <w:tc>
          <w:tcPr>
            <w:tcW w:w="417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0</w:t>
            </w:r>
          </w:p>
        </w:tc>
        <w:tc>
          <w:tcPr>
            <w:tcW w:w="492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0</w:t>
            </w:r>
          </w:p>
        </w:tc>
        <w:tc>
          <w:tcPr>
            <w:tcW w:w="1258" w:type="pct"/>
          </w:tcPr>
          <w:p w:rsidR="006A2499" w:rsidRPr="003A604F" w:rsidRDefault="006A2499" w:rsidP="000D468D">
            <w:pPr>
              <w:jc w:val="center"/>
            </w:pPr>
            <w:r w:rsidRPr="003A604F">
              <w:t>Плановый показатель выполнен</w:t>
            </w:r>
          </w:p>
        </w:tc>
      </w:tr>
      <w:tr w:rsidR="006A2499" w:rsidRPr="004F4614" w:rsidTr="000D468D">
        <w:tc>
          <w:tcPr>
            <w:tcW w:w="176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4.</w:t>
            </w:r>
          </w:p>
        </w:tc>
        <w:tc>
          <w:tcPr>
            <w:tcW w:w="1318" w:type="pct"/>
            <w:vAlign w:val="center"/>
          </w:tcPr>
          <w:p w:rsidR="006A2499" w:rsidRPr="003A604F" w:rsidRDefault="006A2499" w:rsidP="000D468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A604F">
              <w:rPr>
                <w:rFonts w:ascii="Times New Roman" w:hAnsi="Times New Roman" w:cs="Times New Roman"/>
              </w:rPr>
              <w:t>Количество участников районных культурно-массовых мероприятий</w:t>
            </w:r>
          </w:p>
        </w:tc>
        <w:tc>
          <w:tcPr>
            <w:tcW w:w="191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тыс. чел.</w:t>
            </w:r>
          </w:p>
        </w:tc>
        <w:tc>
          <w:tcPr>
            <w:tcW w:w="383" w:type="pct"/>
          </w:tcPr>
          <w:p w:rsidR="006A2499" w:rsidRPr="003A604F" w:rsidRDefault="006A2499" w:rsidP="000D468D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6A2499" w:rsidRPr="003A604F" w:rsidRDefault="006A2499" w:rsidP="000D468D">
            <w:pPr>
              <w:jc w:val="center"/>
            </w:pPr>
            <w:r w:rsidRPr="003A604F">
              <w:t>6,8</w:t>
            </w:r>
          </w:p>
        </w:tc>
        <w:tc>
          <w:tcPr>
            <w:tcW w:w="382" w:type="pct"/>
            <w:gridSpan w:val="2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6,9</w:t>
            </w:r>
          </w:p>
        </w:tc>
        <w:tc>
          <w:tcPr>
            <w:tcW w:w="417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+ 0,1</w:t>
            </w:r>
          </w:p>
        </w:tc>
        <w:tc>
          <w:tcPr>
            <w:tcW w:w="492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1,4</w:t>
            </w:r>
          </w:p>
        </w:tc>
        <w:tc>
          <w:tcPr>
            <w:tcW w:w="1258" w:type="pct"/>
          </w:tcPr>
          <w:p w:rsidR="006A2499" w:rsidRPr="003A604F" w:rsidRDefault="006A2499" w:rsidP="000D468D">
            <w:pPr>
              <w:jc w:val="center"/>
            </w:pPr>
            <w:r w:rsidRPr="003A604F">
              <w:t>+ 0,1 тыс. посещений к плановому показателю за счет привлечения рекламных технологий</w:t>
            </w:r>
          </w:p>
        </w:tc>
      </w:tr>
      <w:tr w:rsidR="006A2499" w:rsidRPr="004F4614" w:rsidTr="000D468D">
        <w:tc>
          <w:tcPr>
            <w:tcW w:w="176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5.</w:t>
            </w:r>
          </w:p>
        </w:tc>
        <w:tc>
          <w:tcPr>
            <w:tcW w:w="1318" w:type="pct"/>
            <w:vAlign w:val="center"/>
          </w:tcPr>
          <w:p w:rsidR="006A2499" w:rsidRPr="003A604F" w:rsidRDefault="006A2499" w:rsidP="000D468D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A604F">
              <w:rPr>
                <w:rFonts w:ascii="Times New Roman" w:hAnsi="Times New Roman" w:cs="Times New Roman"/>
              </w:rPr>
              <w:t>Количество информационно-методических мероприятий, способствующих повышению квалификации специалистов учреждений культуры</w:t>
            </w:r>
          </w:p>
        </w:tc>
        <w:tc>
          <w:tcPr>
            <w:tcW w:w="191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ед.</w:t>
            </w:r>
          </w:p>
        </w:tc>
        <w:tc>
          <w:tcPr>
            <w:tcW w:w="383" w:type="pct"/>
          </w:tcPr>
          <w:p w:rsidR="006A2499" w:rsidRPr="003A604F" w:rsidRDefault="006A2499" w:rsidP="000D468D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6A2499" w:rsidRPr="003A604F" w:rsidRDefault="006A2499" w:rsidP="000D468D">
            <w:pPr>
              <w:jc w:val="center"/>
            </w:pPr>
            <w:r w:rsidRPr="003A604F">
              <w:t>30</w:t>
            </w:r>
          </w:p>
        </w:tc>
        <w:tc>
          <w:tcPr>
            <w:tcW w:w="382" w:type="pct"/>
            <w:gridSpan w:val="2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30</w:t>
            </w:r>
          </w:p>
        </w:tc>
        <w:tc>
          <w:tcPr>
            <w:tcW w:w="417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0</w:t>
            </w:r>
          </w:p>
        </w:tc>
        <w:tc>
          <w:tcPr>
            <w:tcW w:w="492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0</w:t>
            </w:r>
          </w:p>
        </w:tc>
        <w:tc>
          <w:tcPr>
            <w:tcW w:w="1258" w:type="pct"/>
          </w:tcPr>
          <w:p w:rsidR="006A2499" w:rsidRPr="003A604F" w:rsidRDefault="006A2499" w:rsidP="000D468D">
            <w:pPr>
              <w:jc w:val="center"/>
            </w:pPr>
            <w:r w:rsidRPr="003A604F">
              <w:t>Проведены запланированные совещания, мастер-классы, семинары</w:t>
            </w:r>
          </w:p>
        </w:tc>
      </w:tr>
      <w:tr w:rsidR="006A2499" w:rsidRPr="004F4614" w:rsidTr="000D468D">
        <w:tc>
          <w:tcPr>
            <w:tcW w:w="176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6.</w:t>
            </w:r>
          </w:p>
        </w:tc>
        <w:tc>
          <w:tcPr>
            <w:tcW w:w="1318" w:type="pct"/>
            <w:vAlign w:val="center"/>
          </w:tcPr>
          <w:p w:rsidR="006A2499" w:rsidRPr="003A604F" w:rsidRDefault="006A2499" w:rsidP="000D46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04F">
              <w:rPr>
                <w:rFonts w:ascii="Times New Roman" w:hAnsi="Times New Roman" w:cs="Times New Roman"/>
              </w:rPr>
              <w:t>Количество участников мероприятий, направленных на повышение квалификации специалистов учреждений культуры</w:t>
            </w:r>
          </w:p>
        </w:tc>
        <w:tc>
          <w:tcPr>
            <w:tcW w:w="191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6A2499" w:rsidRPr="003A604F" w:rsidRDefault="006A2499" w:rsidP="000D468D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6A2499" w:rsidRPr="003A604F" w:rsidRDefault="006A2499" w:rsidP="000D468D">
            <w:pPr>
              <w:jc w:val="center"/>
            </w:pPr>
            <w:r w:rsidRPr="003A604F">
              <w:t>600</w:t>
            </w:r>
          </w:p>
        </w:tc>
        <w:tc>
          <w:tcPr>
            <w:tcW w:w="382" w:type="pct"/>
            <w:gridSpan w:val="2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634</w:t>
            </w:r>
          </w:p>
        </w:tc>
        <w:tc>
          <w:tcPr>
            <w:tcW w:w="417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+ 34</w:t>
            </w:r>
          </w:p>
        </w:tc>
        <w:tc>
          <w:tcPr>
            <w:tcW w:w="492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+ 5,66</w:t>
            </w:r>
          </w:p>
        </w:tc>
        <w:tc>
          <w:tcPr>
            <w:tcW w:w="1258" w:type="pct"/>
          </w:tcPr>
          <w:p w:rsidR="006A2499" w:rsidRPr="003A604F" w:rsidRDefault="006A2499" w:rsidP="000D468D">
            <w:pPr>
              <w:jc w:val="center"/>
            </w:pPr>
            <w:r w:rsidRPr="003A604F">
              <w:t>Показатель превышен из-за увеличения числа специалистов без профильного образования, нуждающихся в мероприятиях по повышению квалификации</w:t>
            </w:r>
          </w:p>
        </w:tc>
      </w:tr>
      <w:tr w:rsidR="006A2499" w:rsidRPr="004F4614" w:rsidTr="000D468D">
        <w:tc>
          <w:tcPr>
            <w:tcW w:w="5000" w:type="pct"/>
            <w:gridSpan w:val="10"/>
          </w:tcPr>
          <w:p w:rsidR="006A2499" w:rsidRPr="003A604F" w:rsidRDefault="006A2499" w:rsidP="000D468D">
            <w:pPr>
              <w:jc w:val="center"/>
            </w:pPr>
            <w:r w:rsidRPr="003A604F">
              <w:rPr>
                <w:b/>
              </w:rPr>
              <w:t xml:space="preserve">Подпрограмма 2 «Совершенствование системы библиотечного и информационно-методического обслуживания в </w:t>
            </w:r>
            <w:proofErr w:type="spellStart"/>
            <w:r w:rsidRPr="003A604F">
              <w:rPr>
                <w:b/>
              </w:rPr>
              <w:t>Тулунском</w:t>
            </w:r>
            <w:proofErr w:type="spellEnd"/>
            <w:r w:rsidRPr="003A604F">
              <w:rPr>
                <w:b/>
              </w:rPr>
              <w:t xml:space="preserve"> районе» на 2017-2021 годы</w:t>
            </w:r>
          </w:p>
        </w:tc>
      </w:tr>
      <w:tr w:rsidR="006A2499" w:rsidRPr="004F4614" w:rsidTr="000D468D">
        <w:tc>
          <w:tcPr>
            <w:tcW w:w="5000" w:type="pct"/>
            <w:gridSpan w:val="10"/>
          </w:tcPr>
          <w:p w:rsidR="006A2499" w:rsidRPr="003A604F" w:rsidRDefault="006A2499" w:rsidP="000D468D">
            <w:pPr>
              <w:jc w:val="center"/>
              <w:rPr>
                <w:b/>
              </w:rPr>
            </w:pPr>
            <w:r w:rsidRPr="003A604F">
              <w:rPr>
                <w:b/>
              </w:rPr>
              <w:t>Основное мероприятие 2.1.</w:t>
            </w:r>
            <w:r w:rsidRPr="003A604F">
              <w:t xml:space="preserve"> Обеспечение деятельности МКУК "МЦБ им. Г. С. Виноградова»</w:t>
            </w:r>
          </w:p>
        </w:tc>
      </w:tr>
      <w:tr w:rsidR="006A2499" w:rsidRPr="004F4614" w:rsidTr="000D468D">
        <w:tc>
          <w:tcPr>
            <w:tcW w:w="176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1.</w:t>
            </w:r>
          </w:p>
        </w:tc>
        <w:tc>
          <w:tcPr>
            <w:tcW w:w="1318" w:type="pct"/>
            <w:vAlign w:val="center"/>
          </w:tcPr>
          <w:p w:rsidR="006A2499" w:rsidRPr="003A604F" w:rsidRDefault="006A2499" w:rsidP="000D468D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A604F">
              <w:rPr>
                <w:rFonts w:ascii="Times New Roman" w:hAnsi="Times New Roman" w:cs="Times New Roman"/>
              </w:rPr>
              <w:t>Количество пользователей МКУК «МЦБ им. Г. С. Виноградова»</w:t>
            </w:r>
          </w:p>
        </w:tc>
        <w:tc>
          <w:tcPr>
            <w:tcW w:w="191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6A2499" w:rsidRPr="003A604F" w:rsidRDefault="006A2499" w:rsidP="000D468D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6A2499" w:rsidRPr="003A604F" w:rsidRDefault="006A2499" w:rsidP="000D468D">
            <w:pPr>
              <w:jc w:val="center"/>
            </w:pPr>
            <w:r w:rsidRPr="003A604F">
              <w:t>1400</w:t>
            </w:r>
          </w:p>
        </w:tc>
        <w:tc>
          <w:tcPr>
            <w:tcW w:w="356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1543</w:t>
            </w:r>
          </w:p>
        </w:tc>
        <w:tc>
          <w:tcPr>
            <w:tcW w:w="443" w:type="pct"/>
            <w:gridSpan w:val="2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+ 143</w:t>
            </w:r>
          </w:p>
        </w:tc>
        <w:tc>
          <w:tcPr>
            <w:tcW w:w="492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+ 10,2</w:t>
            </w:r>
          </w:p>
        </w:tc>
        <w:tc>
          <w:tcPr>
            <w:tcW w:w="1258" w:type="pct"/>
          </w:tcPr>
          <w:p w:rsidR="006A2499" w:rsidRPr="003A604F" w:rsidRDefault="006A2499" w:rsidP="000D468D">
            <w:pPr>
              <w:jc w:val="center"/>
            </w:pPr>
            <w:r w:rsidRPr="003A604F">
              <w:t>Проведение рекламных мероприятий, способствующих привлечению новых читателей</w:t>
            </w:r>
          </w:p>
        </w:tc>
      </w:tr>
      <w:tr w:rsidR="006A2499" w:rsidRPr="004F4614" w:rsidTr="000D468D">
        <w:tc>
          <w:tcPr>
            <w:tcW w:w="176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2.</w:t>
            </w:r>
          </w:p>
        </w:tc>
        <w:tc>
          <w:tcPr>
            <w:tcW w:w="1318" w:type="pct"/>
            <w:vAlign w:val="center"/>
          </w:tcPr>
          <w:p w:rsidR="006A2499" w:rsidRPr="003A604F" w:rsidRDefault="006A2499" w:rsidP="000D468D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A604F">
              <w:rPr>
                <w:rFonts w:ascii="Times New Roman" w:hAnsi="Times New Roman" w:cs="Times New Roman"/>
              </w:rPr>
              <w:t>Посещаемость МКУК «МЦБ им. Г. С. Виноградова»</w:t>
            </w:r>
          </w:p>
        </w:tc>
        <w:tc>
          <w:tcPr>
            <w:tcW w:w="191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6A2499" w:rsidRPr="003A604F" w:rsidRDefault="006A2499" w:rsidP="000D468D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6A2499" w:rsidRPr="003A604F" w:rsidRDefault="006A2499" w:rsidP="000D468D">
            <w:pPr>
              <w:jc w:val="center"/>
            </w:pPr>
            <w:r w:rsidRPr="003A604F">
              <w:t>10770</w:t>
            </w:r>
          </w:p>
        </w:tc>
        <w:tc>
          <w:tcPr>
            <w:tcW w:w="356" w:type="pct"/>
          </w:tcPr>
          <w:p w:rsidR="006A2499" w:rsidRPr="003A604F" w:rsidRDefault="006A2499" w:rsidP="000D468D">
            <w:pPr>
              <w:jc w:val="center"/>
            </w:pPr>
            <w:r w:rsidRPr="003A604F">
              <w:t>12105</w:t>
            </w:r>
          </w:p>
        </w:tc>
        <w:tc>
          <w:tcPr>
            <w:tcW w:w="443" w:type="pct"/>
            <w:gridSpan w:val="2"/>
          </w:tcPr>
          <w:p w:rsidR="006A2499" w:rsidRPr="003A604F" w:rsidRDefault="006A2499" w:rsidP="000D468D">
            <w:pPr>
              <w:jc w:val="center"/>
            </w:pPr>
            <w:r w:rsidRPr="003A604F">
              <w:t>+ 1335</w:t>
            </w:r>
          </w:p>
        </w:tc>
        <w:tc>
          <w:tcPr>
            <w:tcW w:w="492" w:type="pct"/>
          </w:tcPr>
          <w:p w:rsidR="006A2499" w:rsidRPr="003A604F" w:rsidRDefault="006A2499" w:rsidP="000D468D">
            <w:pPr>
              <w:jc w:val="center"/>
            </w:pPr>
            <w:r w:rsidRPr="003A604F">
              <w:t>+ 12,39</w:t>
            </w:r>
          </w:p>
        </w:tc>
        <w:tc>
          <w:tcPr>
            <w:tcW w:w="1258" w:type="pct"/>
          </w:tcPr>
          <w:p w:rsidR="006A2499" w:rsidRPr="003A604F" w:rsidRDefault="006A2499" w:rsidP="000D468D">
            <w:pPr>
              <w:jc w:val="center"/>
            </w:pPr>
            <w:r w:rsidRPr="003A604F">
              <w:t>Пополнение книжного фонда, увеличение числа массовых мероприятий, способствующих увеличению числа посещений библиотеки</w:t>
            </w:r>
          </w:p>
        </w:tc>
      </w:tr>
      <w:tr w:rsidR="006A2499" w:rsidRPr="004F4614" w:rsidTr="000D468D">
        <w:tc>
          <w:tcPr>
            <w:tcW w:w="5000" w:type="pct"/>
            <w:gridSpan w:val="10"/>
          </w:tcPr>
          <w:p w:rsidR="006A2499" w:rsidRPr="003A604F" w:rsidRDefault="006A2499" w:rsidP="000D468D">
            <w:pPr>
              <w:jc w:val="center"/>
            </w:pPr>
            <w:r w:rsidRPr="003A604F">
              <w:rPr>
                <w:b/>
              </w:rPr>
              <w:t>Основное мероприятие 2.2.</w:t>
            </w:r>
            <w:r w:rsidRPr="003A604F">
              <w:t xml:space="preserve">  Организация и проведение информационно-методических мероприятий</w:t>
            </w:r>
          </w:p>
        </w:tc>
      </w:tr>
      <w:tr w:rsidR="006A2499" w:rsidRPr="004F4614" w:rsidTr="000D468D">
        <w:tc>
          <w:tcPr>
            <w:tcW w:w="176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3.</w:t>
            </w:r>
          </w:p>
        </w:tc>
        <w:tc>
          <w:tcPr>
            <w:tcW w:w="1318" w:type="pct"/>
            <w:vAlign w:val="center"/>
          </w:tcPr>
          <w:p w:rsidR="006A2499" w:rsidRPr="003A604F" w:rsidRDefault="006A2499" w:rsidP="000D468D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A604F">
              <w:rPr>
                <w:rFonts w:ascii="Times New Roman" w:hAnsi="Times New Roman" w:cs="Times New Roman"/>
              </w:rPr>
              <w:t>Количество информационно-методических мероприятий, организуемых МКУК «МЦБ им. Г. С. Виноградова»</w:t>
            </w:r>
          </w:p>
        </w:tc>
        <w:tc>
          <w:tcPr>
            <w:tcW w:w="191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ед.</w:t>
            </w:r>
          </w:p>
        </w:tc>
        <w:tc>
          <w:tcPr>
            <w:tcW w:w="383" w:type="pct"/>
          </w:tcPr>
          <w:p w:rsidR="006A2499" w:rsidRPr="003A604F" w:rsidRDefault="006A2499" w:rsidP="000D468D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6A2499" w:rsidRPr="003A604F" w:rsidRDefault="006A2499" w:rsidP="000D468D">
            <w:pPr>
              <w:jc w:val="center"/>
            </w:pPr>
            <w:r w:rsidRPr="003A604F">
              <w:t>21</w:t>
            </w:r>
          </w:p>
        </w:tc>
        <w:tc>
          <w:tcPr>
            <w:tcW w:w="356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22</w:t>
            </w:r>
          </w:p>
        </w:tc>
        <w:tc>
          <w:tcPr>
            <w:tcW w:w="443" w:type="pct"/>
            <w:gridSpan w:val="2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+ 1</w:t>
            </w:r>
          </w:p>
        </w:tc>
        <w:tc>
          <w:tcPr>
            <w:tcW w:w="492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+ 4,76</w:t>
            </w:r>
          </w:p>
        </w:tc>
        <w:tc>
          <w:tcPr>
            <w:tcW w:w="1258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proofErr w:type="gramStart"/>
            <w:r w:rsidRPr="003A604F">
              <w:t xml:space="preserve">Проведен внеплановый </w:t>
            </w:r>
            <w:proofErr w:type="spellStart"/>
            <w:r w:rsidRPr="003A604F">
              <w:t>вебинар</w:t>
            </w:r>
            <w:proofErr w:type="spellEnd"/>
            <w:r w:rsidRPr="003A604F">
              <w:t xml:space="preserve"> по НОК</w:t>
            </w:r>
            <w:proofErr w:type="gramEnd"/>
          </w:p>
        </w:tc>
      </w:tr>
      <w:tr w:rsidR="006A2499" w:rsidRPr="004F4614" w:rsidTr="000D468D">
        <w:tc>
          <w:tcPr>
            <w:tcW w:w="5000" w:type="pct"/>
            <w:gridSpan w:val="10"/>
          </w:tcPr>
          <w:p w:rsidR="006A2499" w:rsidRPr="003A604F" w:rsidRDefault="006A2499" w:rsidP="000D468D">
            <w:pPr>
              <w:jc w:val="center"/>
            </w:pPr>
            <w:r w:rsidRPr="003A604F">
              <w:rPr>
                <w:b/>
              </w:rPr>
              <w:t xml:space="preserve">Подпрограмма 3 «Развитие системы дополнительного образования в сфере культуры в </w:t>
            </w:r>
            <w:proofErr w:type="spellStart"/>
            <w:r w:rsidRPr="003A604F">
              <w:rPr>
                <w:b/>
              </w:rPr>
              <w:t>Тулунском</w:t>
            </w:r>
            <w:proofErr w:type="spellEnd"/>
            <w:r w:rsidRPr="003A604F">
              <w:rPr>
                <w:b/>
              </w:rPr>
              <w:t xml:space="preserve"> районе» на 2017-2021 годы</w:t>
            </w:r>
          </w:p>
        </w:tc>
      </w:tr>
      <w:tr w:rsidR="006A2499" w:rsidRPr="004F4614" w:rsidTr="000D468D">
        <w:tc>
          <w:tcPr>
            <w:tcW w:w="5000" w:type="pct"/>
            <w:gridSpan w:val="10"/>
          </w:tcPr>
          <w:p w:rsidR="006A2499" w:rsidRPr="003A604F" w:rsidRDefault="006A2499" w:rsidP="000D468D">
            <w:pPr>
              <w:jc w:val="center"/>
              <w:rPr>
                <w:b/>
              </w:rPr>
            </w:pPr>
            <w:r w:rsidRPr="003A604F">
              <w:rPr>
                <w:b/>
              </w:rPr>
              <w:t xml:space="preserve">Основное мероприятие 3.1. </w:t>
            </w:r>
            <w:r w:rsidRPr="003A604F">
              <w:t>Обеспечение деятельности МКОУ ДО «ДШИ» с. Шерагул</w:t>
            </w:r>
          </w:p>
        </w:tc>
      </w:tr>
      <w:tr w:rsidR="006A2499" w:rsidRPr="004F4614" w:rsidTr="000D468D">
        <w:tc>
          <w:tcPr>
            <w:tcW w:w="176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1.</w:t>
            </w:r>
          </w:p>
        </w:tc>
        <w:tc>
          <w:tcPr>
            <w:tcW w:w="1318" w:type="pct"/>
            <w:vAlign w:val="center"/>
          </w:tcPr>
          <w:p w:rsidR="006A2499" w:rsidRPr="003A604F" w:rsidRDefault="006A2499" w:rsidP="000D468D">
            <w:pPr>
              <w:ind w:firstLine="34"/>
            </w:pPr>
            <w:r w:rsidRPr="003A604F">
              <w:t xml:space="preserve">Число  </w:t>
            </w:r>
            <w:proofErr w:type="gramStart"/>
            <w:r w:rsidRPr="003A604F">
              <w:t>обучающихся</w:t>
            </w:r>
            <w:proofErr w:type="gramEnd"/>
            <w:r w:rsidRPr="003A604F">
              <w:t xml:space="preserve">  МКОУ ДО «ДШИ» с. Шерагул, охваченных образовательными программами дополнительного образования в сфере </w:t>
            </w:r>
            <w:r w:rsidRPr="003A604F">
              <w:lastRenderedPageBreak/>
              <w:t>культуры</w:t>
            </w:r>
          </w:p>
        </w:tc>
        <w:tc>
          <w:tcPr>
            <w:tcW w:w="191" w:type="pct"/>
            <w:vAlign w:val="center"/>
          </w:tcPr>
          <w:p w:rsidR="006A2499" w:rsidRPr="003A604F" w:rsidRDefault="006A2499" w:rsidP="000D468D">
            <w:pPr>
              <w:jc w:val="center"/>
            </w:pPr>
            <w:r w:rsidRPr="003A604F">
              <w:lastRenderedPageBreak/>
              <w:t>чел.</w:t>
            </w:r>
          </w:p>
        </w:tc>
        <w:tc>
          <w:tcPr>
            <w:tcW w:w="383" w:type="pct"/>
          </w:tcPr>
          <w:p w:rsidR="006A2499" w:rsidRPr="003A604F" w:rsidRDefault="006A2499" w:rsidP="000D468D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6A2499" w:rsidRPr="003A604F" w:rsidRDefault="006A2499" w:rsidP="000D468D">
            <w:pPr>
              <w:jc w:val="center"/>
            </w:pPr>
            <w:r w:rsidRPr="003A604F">
              <w:t>66</w:t>
            </w:r>
          </w:p>
        </w:tc>
        <w:tc>
          <w:tcPr>
            <w:tcW w:w="356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65</w:t>
            </w:r>
          </w:p>
        </w:tc>
        <w:tc>
          <w:tcPr>
            <w:tcW w:w="443" w:type="pct"/>
            <w:gridSpan w:val="2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- 1</w:t>
            </w:r>
          </w:p>
        </w:tc>
        <w:tc>
          <w:tcPr>
            <w:tcW w:w="492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- 1,52</w:t>
            </w:r>
          </w:p>
          <w:p w:rsidR="006A2499" w:rsidRPr="003A604F" w:rsidRDefault="006A2499" w:rsidP="000D468D">
            <w:pPr>
              <w:jc w:val="center"/>
            </w:pPr>
          </w:p>
        </w:tc>
        <w:tc>
          <w:tcPr>
            <w:tcW w:w="1258" w:type="pct"/>
          </w:tcPr>
          <w:p w:rsidR="006A2499" w:rsidRPr="003A604F" w:rsidRDefault="006A2499" w:rsidP="000D468D">
            <w:pPr>
              <w:jc w:val="center"/>
            </w:pPr>
            <w:r w:rsidRPr="003A604F">
              <w:t xml:space="preserve"> Превышение процента отсева вновь принятых учащихся</w:t>
            </w:r>
          </w:p>
        </w:tc>
      </w:tr>
      <w:tr w:rsidR="006A2499" w:rsidRPr="004F4614" w:rsidTr="000D468D">
        <w:tc>
          <w:tcPr>
            <w:tcW w:w="5000" w:type="pct"/>
            <w:gridSpan w:val="10"/>
          </w:tcPr>
          <w:p w:rsidR="006A2499" w:rsidRPr="003A604F" w:rsidRDefault="006A2499" w:rsidP="000D468D">
            <w:pPr>
              <w:jc w:val="center"/>
            </w:pPr>
            <w:r w:rsidRPr="003A604F">
              <w:rPr>
                <w:b/>
              </w:rPr>
              <w:lastRenderedPageBreak/>
              <w:t>Основное мероприятие 3.2.</w:t>
            </w:r>
            <w:r w:rsidRPr="003A604F">
              <w:t xml:space="preserve"> Мероприятия, направленные на выявление и поддержку одаренных детей и талантливой молодежи</w:t>
            </w:r>
          </w:p>
        </w:tc>
      </w:tr>
      <w:tr w:rsidR="006A2499" w:rsidRPr="004F4614" w:rsidTr="000D468D">
        <w:tc>
          <w:tcPr>
            <w:tcW w:w="176" w:type="pct"/>
            <w:vAlign w:val="center"/>
          </w:tcPr>
          <w:p w:rsidR="006A2499" w:rsidRPr="003A604F" w:rsidRDefault="006A2499" w:rsidP="000D468D">
            <w:pPr>
              <w:widowControl w:val="0"/>
              <w:jc w:val="center"/>
            </w:pPr>
            <w:r w:rsidRPr="003A604F">
              <w:t>2.</w:t>
            </w:r>
          </w:p>
        </w:tc>
        <w:tc>
          <w:tcPr>
            <w:tcW w:w="1318" w:type="pct"/>
            <w:vAlign w:val="center"/>
          </w:tcPr>
          <w:p w:rsidR="006A2499" w:rsidRPr="003A604F" w:rsidRDefault="006A2499" w:rsidP="000D468D">
            <w:pPr>
              <w:ind w:firstLine="34"/>
            </w:pPr>
            <w:r w:rsidRPr="003A604F">
              <w:t>Процент учащихся МКОУ ДО «ДШИ» с. Шерагул, являющихся участниками фестивалей, конкурсных и творческих мероприятий</w:t>
            </w:r>
          </w:p>
        </w:tc>
        <w:tc>
          <w:tcPr>
            <w:tcW w:w="191" w:type="pct"/>
            <w:vAlign w:val="center"/>
          </w:tcPr>
          <w:p w:rsidR="006A2499" w:rsidRPr="003A604F" w:rsidRDefault="006A2499" w:rsidP="000D468D">
            <w:pPr>
              <w:jc w:val="center"/>
            </w:pPr>
            <w:r w:rsidRPr="003A604F">
              <w:t>%</w:t>
            </w:r>
          </w:p>
        </w:tc>
        <w:tc>
          <w:tcPr>
            <w:tcW w:w="383" w:type="pct"/>
          </w:tcPr>
          <w:p w:rsidR="006A2499" w:rsidRPr="003A604F" w:rsidRDefault="006A2499" w:rsidP="000D468D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6A2499" w:rsidRPr="003A604F" w:rsidRDefault="006A2499" w:rsidP="000D468D">
            <w:pPr>
              <w:jc w:val="center"/>
            </w:pPr>
            <w:r w:rsidRPr="003A604F">
              <w:t>67</w:t>
            </w:r>
          </w:p>
        </w:tc>
        <w:tc>
          <w:tcPr>
            <w:tcW w:w="356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89</w:t>
            </w:r>
          </w:p>
        </w:tc>
        <w:tc>
          <w:tcPr>
            <w:tcW w:w="443" w:type="pct"/>
            <w:gridSpan w:val="2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+ 15</w:t>
            </w:r>
          </w:p>
          <w:p w:rsidR="006A2499" w:rsidRPr="003A604F" w:rsidRDefault="006A2499" w:rsidP="000D468D">
            <w:pPr>
              <w:jc w:val="center"/>
            </w:pPr>
          </w:p>
        </w:tc>
        <w:tc>
          <w:tcPr>
            <w:tcW w:w="493" w:type="pct"/>
          </w:tcPr>
          <w:p w:rsidR="006A2499" w:rsidRPr="003A604F" w:rsidRDefault="006A2499" w:rsidP="000D468D">
            <w:pPr>
              <w:jc w:val="center"/>
            </w:pPr>
          </w:p>
          <w:p w:rsidR="006A2499" w:rsidRPr="003A604F" w:rsidRDefault="006A2499" w:rsidP="000D468D">
            <w:pPr>
              <w:jc w:val="center"/>
            </w:pPr>
            <w:r w:rsidRPr="003A604F">
              <w:t>+ 22</w:t>
            </w:r>
          </w:p>
        </w:tc>
        <w:tc>
          <w:tcPr>
            <w:tcW w:w="1258" w:type="pct"/>
          </w:tcPr>
          <w:p w:rsidR="006A2499" w:rsidRPr="003A604F" w:rsidRDefault="006A2499" w:rsidP="000D468D">
            <w:pPr>
              <w:jc w:val="center"/>
            </w:pPr>
            <w:r w:rsidRPr="003A604F">
              <w:t>Увеличение числа конкурсных мероприятий, в которых приняли участие учащиеся школы</w:t>
            </w:r>
          </w:p>
        </w:tc>
      </w:tr>
    </w:tbl>
    <w:p w:rsidR="006A2499" w:rsidRDefault="006A2499" w:rsidP="006A2499">
      <w:pPr>
        <w:jc w:val="right"/>
        <w:rPr>
          <w:sz w:val="28"/>
          <w:szCs w:val="28"/>
        </w:rPr>
      </w:pPr>
    </w:p>
    <w:p w:rsidR="006A2499" w:rsidRPr="003A604F" w:rsidRDefault="006A2499" w:rsidP="006A2499">
      <w:pPr>
        <w:widowControl w:val="0"/>
        <w:ind w:firstLine="709"/>
        <w:jc w:val="right"/>
        <w:outlineLvl w:val="2"/>
        <w:rPr>
          <w:sz w:val="24"/>
          <w:szCs w:val="24"/>
        </w:rPr>
      </w:pPr>
      <w:bookmarkStart w:id="1" w:name="Par2558"/>
      <w:bookmarkEnd w:id="1"/>
      <w:r w:rsidRPr="003A604F">
        <w:rPr>
          <w:sz w:val="24"/>
          <w:szCs w:val="24"/>
        </w:rPr>
        <w:t>Таблица 2</w:t>
      </w:r>
    </w:p>
    <w:p w:rsidR="006A2499" w:rsidRPr="003A604F" w:rsidRDefault="006A2499" w:rsidP="006A2499">
      <w:pPr>
        <w:widowControl w:val="0"/>
        <w:ind w:firstLine="709"/>
        <w:jc w:val="center"/>
        <w:rPr>
          <w:sz w:val="24"/>
          <w:szCs w:val="24"/>
        </w:rPr>
      </w:pPr>
    </w:p>
    <w:p w:rsidR="006A2499" w:rsidRPr="003A604F" w:rsidRDefault="006A2499" w:rsidP="006A249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ОТЧЕТ</w:t>
      </w:r>
    </w:p>
    <w:p w:rsidR="006A2499" w:rsidRPr="003A604F" w:rsidRDefault="006A2499" w:rsidP="006A249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6A2499" w:rsidRPr="003A604F" w:rsidRDefault="006A2499" w:rsidP="006A249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p w:rsidR="006A2499" w:rsidRPr="003A604F" w:rsidRDefault="006A2499" w:rsidP="006A2499">
      <w:pPr>
        <w:jc w:val="center"/>
        <w:rPr>
          <w:sz w:val="24"/>
          <w:szCs w:val="24"/>
        </w:rPr>
      </w:pPr>
      <w:r w:rsidRPr="003A604F">
        <w:rPr>
          <w:sz w:val="24"/>
          <w:szCs w:val="24"/>
        </w:rPr>
        <w:t>«РАЗВИТИЕ СФЕРЫ КУЛЬТУРЫ В ТУЛУНСКОМ РАЙОНЕ» НА 2017-2021 ГОДЫ</w:t>
      </w:r>
    </w:p>
    <w:p w:rsidR="006A2499" w:rsidRPr="003A604F" w:rsidRDefault="006A2499" w:rsidP="006A24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proofErr w:type="spellStart"/>
      <w:r w:rsidRPr="003A604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3A604F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</w:p>
    <w:p w:rsidR="006A2499" w:rsidRPr="003A604F" w:rsidRDefault="006A2499" w:rsidP="006A24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6A2499" w:rsidRPr="003A604F" w:rsidRDefault="006A2499" w:rsidP="006A24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ПО СОСТОЯНИЮ НА 01.01.2018 г.</w:t>
      </w:r>
    </w:p>
    <w:p w:rsidR="006A2499" w:rsidRDefault="006A2499" w:rsidP="006A2499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56"/>
        <w:gridCol w:w="1161"/>
        <w:gridCol w:w="911"/>
        <w:gridCol w:w="641"/>
        <w:gridCol w:w="65"/>
        <w:gridCol w:w="520"/>
        <w:gridCol w:w="1043"/>
        <w:gridCol w:w="73"/>
        <w:gridCol w:w="1158"/>
        <w:gridCol w:w="755"/>
        <w:gridCol w:w="849"/>
        <w:gridCol w:w="29"/>
        <w:gridCol w:w="1267"/>
        <w:gridCol w:w="864"/>
        <w:gridCol w:w="864"/>
        <w:gridCol w:w="943"/>
        <w:gridCol w:w="964"/>
        <w:gridCol w:w="973"/>
        <w:gridCol w:w="47"/>
        <w:gridCol w:w="1023"/>
      </w:tblGrid>
      <w:tr w:rsidR="006A2499" w:rsidTr="000D468D"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Исполнитель, участники мероприятий</w:t>
            </w:r>
          </w:p>
        </w:tc>
        <w:tc>
          <w:tcPr>
            <w:tcW w:w="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срок исполнения мероприятия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предусмотренный на 20__ год, тыс. руб.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 за отчетный период, тыс. руб.</w:t>
            </w:r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 исполнения (</w:t>
            </w:r>
            <w:hyperlink r:id="rId6" w:anchor="Par2744" w:history="1">
              <w:r>
                <w:rPr>
                  <w:rStyle w:val="a7"/>
                  <w:lang w:eastAsia="en-US"/>
                </w:rPr>
                <w:t>гр. 8</w:t>
              </w:r>
            </w:hyperlink>
            <w:r>
              <w:rPr>
                <w:lang w:eastAsia="en-US"/>
              </w:rPr>
              <w:t xml:space="preserve"> / </w:t>
            </w:r>
            <w:hyperlink r:id="rId7" w:anchor="Par2743" w:history="1">
              <w:r>
                <w:rPr>
                  <w:rStyle w:val="a7"/>
                  <w:lang w:eastAsia="en-US"/>
                </w:rPr>
                <w:t>гр. 7</w:t>
              </w:r>
            </w:hyperlink>
            <w:r>
              <w:rPr>
                <w:lang w:eastAsia="en-US"/>
              </w:rPr>
              <w:t xml:space="preserve"> x 100), %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Плановое значение показателя мероприятия на 2017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Обоснование причин отклонения (при наличии)</w:t>
            </w: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Готовность к проведению мероприятия</w:t>
            </w:r>
          </w:p>
        </w:tc>
      </w:tr>
      <w:tr w:rsidR="006A2499" w:rsidTr="000D468D">
        <w:trPr>
          <w:trHeight w:val="276"/>
        </w:trPr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порядка предоставления субсидии, проведения конкурса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Распределение по сельским поселениям (получателям субсидии)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соглашений о предоставлении субсидии / оказании работ, услуг</w:t>
            </w: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(месяц)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(месяц)</w:t>
            </w: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bookmarkStart w:id="2" w:name="Par2743"/>
            <w:bookmarkEnd w:id="2"/>
            <w:r>
              <w:rPr>
                <w:lang w:eastAsia="en-US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bookmarkStart w:id="3" w:name="Par2744"/>
            <w:bookmarkEnd w:id="3"/>
            <w:r>
              <w:rPr>
                <w:lang w:eastAsia="en-US"/>
              </w:rPr>
              <w:t>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6A2499" w:rsidTr="000D468D"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Pr="004E6CE8" w:rsidRDefault="006A2499" w:rsidP="000D468D">
            <w:pPr>
              <w:jc w:val="center"/>
            </w:pPr>
            <w:r w:rsidRPr="004E6CE8">
              <w:rPr>
                <w:lang w:eastAsia="en-US"/>
              </w:rPr>
              <w:t xml:space="preserve">Муниципальная программа </w:t>
            </w:r>
            <w:r w:rsidRPr="004E6CE8">
              <w:t xml:space="preserve">«РАЗВИТИЕ СФЕРЫ </w:t>
            </w:r>
            <w:r w:rsidRPr="004E6CE8">
              <w:lastRenderedPageBreak/>
              <w:t>КУЛЬТУРЫ В ТУЛУНСКОМ РАЙОНЕ» НА 2017-2021 ГОДЫ</w:t>
            </w:r>
          </w:p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3A604F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 w:rsidRPr="003A604F">
              <w:lastRenderedPageBreak/>
              <w:t xml:space="preserve">Управление по культуре, </w:t>
            </w:r>
            <w:r w:rsidRPr="003A604F">
              <w:lastRenderedPageBreak/>
              <w:t xml:space="preserve">молодежной политике и спорту администрации </w:t>
            </w:r>
            <w:proofErr w:type="spellStart"/>
            <w:r w:rsidRPr="003A604F">
              <w:t>Тулунского</w:t>
            </w:r>
            <w:proofErr w:type="spellEnd"/>
            <w:r w:rsidRPr="003A604F">
              <w:t xml:space="preserve"> муниципального района</w:t>
            </w:r>
            <w:r>
              <w:t xml:space="preserve"> (далее – </w:t>
            </w:r>
            <w:proofErr w:type="spellStart"/>
            <w:r>
              <w:t>УКМПиС</w:t>
            </w:r>
            <w:proofErr w:type="spellEnd"/>
            <w:r>
              <w:t>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25466,0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25011,6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98,2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22898,2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22443,8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 xml:space="preserve"> –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2546,8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2546,8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ИИ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1</w:t>
            </w:r>
            <w:r>
              <w:rPr>
                <w:b/>
                <w:sz w:val="16"/>
                <w:szCs w:val="16"/>
                <w:lang w:eastAsia="en-US"/>
              </w:rPr>
              <w:t xml:space="preserve">«Организация досуга жителей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Тулунского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района, поддержка и развитие жанров традиционного народного творчества» на 2017-2021 годы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lang w:eastAsia="en-US"/>
              </w:rPr>
              <w:t>УКМПиС</w:t>
            </w:r>
            <w:proofErr w:type="spellEnd"/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18463,7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18202,3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98,6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16403,1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16141,7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98,4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2060,6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2060,6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 «Развитие традиционного народного творчества, организация  досуга жителей и повышение </w:t>
            </w:r>
            <w:r>
              <w:rPr>
                <w:sz w:val="16"/>
                <w:szCs w:val="16"/>
                <w:lang w:eastAsia="en-US"/>
              </w:rPr>
              <w:lastRenderedPageBreak/>
              <w:t>квалификации специалистов сферы культуры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УКМПиС</w:t>
            </w:r>
            <w:proofErr w:type="spellEnd"/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18463,7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18202,3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98,6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16403,1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16141,7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98,4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2060,6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2060,6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Содержание и обеспечение деятельности учреждений культуры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УКМПиС</w:t>
            </w:r>
            <w:proofErr w:type="spellEnd"/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14403,6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14142,2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98,2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 декабрь месяц заработная плата выплачена в не полном объеме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13175,1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12913,7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1228,5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1228,5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Pr="00294429" w:rsidRDefault="006A2499" w:rsidP="000D468D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294429">
              <w:rPr>
                <w:sz w:val="18"/>
                <w:szCs w:val="18"/>
              </w:rPr>
              <w:t>Количество клубных формирований МКУК «МДК «Прометей»</w:t>
            </w:r>
            <w:r>
              <w:rPr>
                <w:sz w:val="18"/>
                <w:szCs w:val="18"/>
              </w:rPr>
              <w:t xml:space="preserve"> (прогрессирующий)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8D281E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6A2499" w:rsidRPr="008D281E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8D281E">
              <w:rPr>
                <w:sz w:val="16"/>
                <w:szCs w:val="16"/>
                <w:lang w:eastAsia="en-US"/>
              </w:rPr>
              <w:t>Показатель выполнен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Pr="00294429" w:rsidRDefault="006A2499" w:rsidP="000D468D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294429">
              <w:rPr>
                <w:sz w:val="18"/>
                <w:szCs w:val="18"/>
              </w:rPr>
              <w:t>Количество участников  клубных  формирований МКУК «МДК «Прометей»</w:t>
            </w:r>
            <w:r>
              <w:rPr>
                <w:sz w:val="18"/>
                <w:szCs w:val="18"/>
              </w:rPr>
              <w:t xml:space="preserve"> (прогрессирующий)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Pr="008D281E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Pr="008D281E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Pr="008D281E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Укрепление материально-технической базы учреждений культуры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УКМПиС</w:t>
            </w:r>
            <w:proofErr w:type="spellEnd"/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3673,8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3673,8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294429" w:rsidRDefault="006A2499" w:rsidP="000D468D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294429">
              <w:rPr>
                <w:sz w:val="18"/>
                <w:szCs w:val="18"/>
              </w:rPr>
              <w:t>Количество информационно-методических мероприятий, способствующих повышению квалификации специалистов учреждений культуры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прогрессирующий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8D281E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8D281E">
              <w:rPr>
                <w:sz w:val="16"/>
                <w:szCs w:val="16"/>
                <w:lang w:eastAsia="en-US"/>
              </w:rPr>
              <w:t>Показатель выполнен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2841,7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2841,7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287FC5" w:rsidRDefault="006A2499" w:rsidP="000D468D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287FC5">
              <w:rPr>
                <w:sz w:val="18"/>
                <w:szCs w:val="18"/>
              </w:rPr>
              <w:t>Количество участников мероприятий, направленных на повышение квалификации специалистов учреждений культуры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прогрессирующий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634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8D281E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8D281E">
              <w:rPr>
                <w:sz w:val="16"/>
                <w:szCs w:val="16"/>
                <w:lang w:eastAsia="en-US"/>
              </w:rPr>
              <w:t>Показатель превышен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832,1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832,1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1.1.3.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и проведение районных социально-значимых мероприятий и мероприятий, направленных на развитие жанров традиционного народного творчества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ind w:right="-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УКМПиС</w:t>
            </w:r>
            <w:proofErr w:type="spellEnd"/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386,3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386,3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294429" w:rsidRDefault="006A2499" w:rsidP="000D468D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294429">
              <w:rPr>
                <w:sz w:val="18"/>
                <w:szCs w:val="18"/>
              </w:rPr>
              <w:t>Количество районных культурно-массовых мероприятий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прогрессирующий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8D281E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8D281E">
              <w:rPr>
                <w:sz w:val="16"/>
                <w:szCs w:val="16"/>
                <w:lang w:eastAsia="en-US"/>
              </w:rPr>
              <w:t>Показатель выполнен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386,3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386,3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294429" w:rsidRDefault="006A2499" w:rsidP="000D468D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294429">
              <w:rPr>
                <w:sz w:val="18"/>
                <w:szCs w:val="18"/>
              </w:rPr>
              <w:t>Количество участников районных культурно-массовых мероприятий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прогрессирующий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 w:rsidRPr="008D281E">
              <w:rPr>
                <w:sz w:val="16"/>
                <w:szCs w:val="16"/>
                <w:lang w:eastAsia="en-US"/>
              </w:rPr>
              <w:t>Показатель превышен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</w:t>
            </w:r>
            <w:r>
              <w:rPr>
                <w:lang w:eastAsia="en-US"/>
              </w:rPr>
              <w:t xml:space="preserve"> 2</w:t>
            </w:r>
            <w:r>
              <w:rPr>
                <w:b/>
                <w:sz w:val="16"/>
                <w:szCs w:val="16"/>
                <w:lang w:eastAsia="en-US"/>
              </w:rPr>
              <w:t xml:space="preserve">«Совершенствование системы библиотечного и информационно-методического обслуживания в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Тулунском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районе» на </w:t>
            </w:r>
            <w:r>
              <w:rPr>
                <w:b/>
                <w:sz w:val="16"/>
                <w:szCs w:val="16"/>
                <w:lang w:eastAsia="en-US"/>
              </w:rPr>
              <w:lastRenderedPageBreak/>
              <w:t>2017-2021 годы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УКМПиС</w:t>
            </w:r>
            <w:proofErr w:type="spellEnd"/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3987,4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3867,9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0FBF">
              <w:rPr>
                <w:lang w:eastAsia="en-US"/>
              </w:rPr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0FBF">
              <w:rPr>
                <w:lang w:eastAsia="en-US"/>
              </w:rPr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0FBF">
              <w:rPr>
                <w:lang w:eastAsia="en-US"/>
              </w:rPr>
              <w:t>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0FBF">
              <w:rPr>
                <w:lang w:eastAsia="en-US"/>
              </w:rPr>
              <w:t>Х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0FBF">
              <w:rPr>
                <w:lang w:eastAsia="en-US"/>
              </w:rPr>
              <w:t>Х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0FBF">
              <w:rPr>
                <w:lang w:eastAsia="en-US"/>
              </w:rPr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C20FBF">
              <w:rPr>
                <w:lang w:eastAsia="en-US"/>
              </w:rPr>
              <w:t>Х</w:t>
            </w: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3663,3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3543,8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96,7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303,1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 Обеспечение деятельности МКУК "МЦБ им. Г. С. Виноградова»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УКМПиС</w:t>
            </w:r>
            <w:proofErr w:type="spellEnd"/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3959,4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3839,9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3635,3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3515,8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96,7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303,1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Содержание и обеспечение деятельности учреждения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УКМПиС</w:t>
            </w:r>
            <w:proofErr w:type="spellEnd"/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3888,5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3769,0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96,9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 декабрь месяц заработная плата выплачена в не полном объеме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3628,2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3508,7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96,7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260,3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AC071A" w:rsidRDefault="006A2499" w:rsidP="000D468D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C071A">
              <w:rPr>
                <w:sz w:val="18"/>
                <w:szCs w:val="18"/>
              </w:rPr>
              <w:t>Количество пользователей МКУК «МЦБ им. Г. С. Виноградова»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прогрессирующий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1543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A01828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01828">
              <w:rPr>
                <w:sz w:val="16"/>
                <w:szCs w:val="16"/>
                <w:lang w:eastAsia="en-US"/>
              </w:rPr>
              <w:t>Показатель превышен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2.1.2.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Комплектование книжных фондов библиотек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УКМПиС</w:t>
            </w:r>
            <w:proofErr w:type="spellEnd"/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70,9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AC071A" w:rsidRDefault="006A2499" w:rsidP="000D468D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AC071A">
              <w:rPr>
                <w:sz w:val="18"/>
                <w:szCs w:val="18"/>
              </w:rPr>
              <w:t>Посещаемость МКУК «МЦБ им. Г. С. Виноградова»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прогрессирующий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10770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12105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A01828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01828">
              <w:rPr>
                <w:sz w:val="16"/>
                <w:szCs w:val="16"/>
                <w:lang w:eastAsia="en-US"/>
              </w:rPr>
              <w:t>Показатель превышен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rPr>
          <w:trHeight w:val="455"/>
        </w:trPr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Организация и проведение информационно-методических мероприятий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УКМПиС</w:t>
            </w:r>
            <w:proofErr w:type="spellEnd"/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2.2.1.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и проведение мероприятий по сохранению и развитию кадрового потенциала, повышению привлекательности услуг в сфере библиотечного дела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УКМПиС</w:t>
            </w:r>
            <w:proofErr w:type="spellEnd"/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3A72CE" w:rsidRDefault="006A2499" w:rsidP="000D468D">
            <w:pPr>
              <w:widowControl w:val="0"/>
              <w:rPr>
                <w:sz w:val="18"/>
                <w:szCs w:val="18"/>
              </w:rPr>
            </w:pPr>
            <w:r w:rsidRPr="003A72CE">
              <w:rPr>
                <w:sz w:val="18"/>
                <w:szCs w:val="18"/>
              </w:rPr>
              <w:t>Количество информационно-методических мероприятий, организуемых</w:t>
            </w:r>
          </w:p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 w:rsidRPr="003A72CE">
              <w:rPr>
                <w:sz w:val="18"/>
                <w:szCs w:val="18"/>
              </w:rPr>
              <w:t xml:space="preserve"> МКУК «МЦБ им. Г. С. Виноградова»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прогрессирующий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A01828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A01828">
              <w:rPr>
                <w:sz w:val="16"/>
                <w:szCs w:val="16"/>
                <w:lang w:eastAsia="en-US"/>
              </w:rPr>
              <w:t>Показатель превышен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3</w:t>
            </w:r>
            <w:r>
              <w:rPr>
                <w:b/>
                <w:sz w:val="16"/>
                <w:szCs w:val="16"/>
                <w:lang w:eastAsia="en-US"/>
              </w:rPr>
              <w:t xml:space="preserve">«Развитие системы дополнительного образования в сфере культуры в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Тулунском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районе» на 2017-2021 годы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УКМПиС</w:t>
            </w:r>
            <w:proofErr w:type="spellEnd"/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3014,9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2941,5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97,6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2758,4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97,4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183,1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 Обеспечение деятельности МКОУ ДО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«ДШИ» с. Шерагул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УКМПиС</w:t>
            </w:r>
            <w:proofErr w:type="spellEnd"/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3002,9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2929,5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97,6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2819,8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2746,4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97,4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3.1.1.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Содержание и обеспечение деятельности учреждения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УКМПиС</w:t>
            </w:r>
            <w:proofErr w:type="spellEnd"/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2979,4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2906,0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97,5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 декабрь месяц заработная плата выплачена в не полном объеме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2796,3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2722,9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97,4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183,1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3.1.2.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Укрепление материально-технической базы учреждения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УКМПиС</w:t>
            </w:r>
            <w:proofErr w:type="spellEnd"/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3A72CE" w:rsidRDefault="006A2499" w:rsidP="000D468D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3A72CE">
              <w:rPr>
                <w:sz w:val="18"/>
                <w:szCs w:val="18"/>
              </w:rPr>
              <w:t xml:space="preserve">Число  </w:t>
            </w:r>
            <w:proofErr w:type="gramStart"/>
            <w:r w:rsidRPr="003A72CE">
              <w:rPr>
                <w:sz w:val="18"/>
                <w:szCs w:val="18"/>
              </w:rPr>
              <w:t>обучающихся</w:t>
            </w:r>
            <w:proofErr w:type="gramEnd"/>
            <w:r w:rsidRPr="003A72CE">
              <w:rPr>
                <w:sz w:val="18"/>
                <w:szCs w:val="18"/>
              </w:rPr>
              <w:t xml:space="preserve">  МКОУ ДО «ДШИ» с. Шерагул, охваченных образовательными программами дополнительного образования  в сфере культуры</w:t>
            </w:r>
            <w:r>
              <w:rPr>
                <w:sz w:val="18"/>
                <w:szCs w:val="18"/>
              </w:rPr>
              <w:t xml:space="preserve"> (прогрессирующий)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не выполнен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 Мероприятия, направленные на выявление и поддержку одаренных детей и </w:t>
            </w:r>
            <w:r>
              <w:rPr>
                <w:sz w:val="16"/>
                <w:szCs w:val="16"/>
                <w:lang w:eastAsia="en-US"/>
              </w:rPr>
              <w:lastRenderedPageBreak/>
              <w:t>талантливой молодежи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УКМПиС</w:t>
            </w:r>
            <w:proofErr w:type="spellEnd"/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Default="006A2499" w:rsidP="000D468D">
            <w:pPr>
              <w:jc w:val="center"/>
            </w:pPr>
          </w:p>
          <w:p w:rsidR="006A2499" w:rsidRPr="005442BC" w:rsidRDefault="006A2499" w:rsidP="000D468D">
            <w:pPr>
              <w:jc w:val="center"/>
            </w:pPr>
            <w:r w:rsidRPr="005442BC">
              <w:t>Х</w:t>
            </w: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3.2.1.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Проведение творческих мероприятий, интеграция творческих достижений  учащихся в конкурсных мероприятиях областного, регионального уровней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УКМПиС</w:t>
            </w:r>
            <w:proofErr w:type="spellEnd"/>
          </w:p>
        </w:tc>
        <w:tc>
          <w:tcPr>
            <w:tcW w:w="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RPr="003A72CE">
              <w:rPr>
                <w:sz w:val="18"/>
                <w:szCs w:val="18"/>
              </w:rPr>
              <w:t>Процент обучающихся МКОУ ДО «ДШИ» с. Шерагул, являющихся участниками фестивалей, конкурсных и творческих мероприятий</w:t>
            </w:r>
          </w:p>
          <w:p w:rsidR="006A2499" w:rsidRPr="003A72CE" w:rsidRDefault="006A2499" w:rsidP="000D468D">
            <w:pPr>
              <w:widowControl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(прогрессирующий)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7B4E04" w:rsidRDefault="006A2499" w:rsidP="000D468D">
            <w:pPr>
              <w:widowControl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7B4E04">
              <w:rPr>
                <w:sz w:val="16"/>
                <w:szCs w:val="16"/>
                <w:lang w:eastAsia="en-US"/>
              </w:rPr>
              <w:t>Показатель превышен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Pr="00C20FBF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FBF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ФБ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МБСП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A2499" w:rsidTr="000D468D">
        <w:trPr>
          <w:trHeight w:val="64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16"/>
                <w:szCs w:val="16"/>
                <w:lang w:eastAsia="en-US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:rsidR="006A2499" w:rsidRDefault="006A2499" w:rsidP="006A2499">
      <w:pPr>
        <w:widowControl w:val="0"/>
        <w:jc w:val="both"/>
        <w:rPr>
          <w:rFonts w:ascii="Calibri" w:hAnsi="Calibri" w:cs="Calibri"/>
        </w:rPr>
      </w:pPr>
    </w:p>
    <w:p w:rsidR="006A2499" w:rsidRDefault="006A2499" w:rsidP="006A2499">
      <w:pPr>
        <w:widowControl w:val="0"/>
        <w:ind w:firstLine="709"/>
        <w:jc w:val="both"/>
        <w:rPr>
          <w:sz w:val="28"/>
          <w:szCs w:val="28"/>
        </w:rPr>
      </w:pPr>
    </w:p>
    <w:p w:rsidR="006A2499" w:rsidRDefault="006A2499" w:rsidP="006A2499">
      <w:pPr>
        <w:widowControl w:val="0"/>
        <w:jc w:val="right"/>
        <w:outlineLvl w:val="2"/>
        <w:rPr>
          <w:sz w:val="24"/>
          <w:szCs w:val="24"/>
        </w:rPr>
      </w:pPr>
      <w:bookmarkStart w:id="4" w:name="Par3063"/>
      <w:bookmarkEnd w:id="4"/>
    </w:p>
    <w:p w:rsidR="006A2499" w:rsidRPr="003A604F" w:rsidRDefault="006A2499" w:rsidP="006A2499">
      <w:pPr>
        <w:widowControl w:val="0"/>
        <w:jc w:val="right"/>
        <w:outlineLvl w:val="2"/>
        <w:rPr>
          <w:sz w:val="24"/>
          <w:szCs w:val="24"/>
        </w:rPr>
      </w:pPr>
      <w:r w:rsidRPr="003A604F">
        <w:rPr>
          <w:sz w:val="24"/>
          <w:szCs w:val="24"/>
        </w:rPr>
        <w:t>Таблица 5</w:t>
      </w:r>
    </w:p>
    <w:p w:rsidR="006A2499" w:rsidRPr="003A604F" w:rsidRDefault="006A2499" w:rsidP="006A24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 xml:space="preserve">НАПРАВЛЕНИЯ И ОБЪЕМЫ ФИНАНСИРОВАНИЯ </w:t>
      </w:r>
    </w:p>
    <w:p w:rsidR="006A2499" w:rsidRPr="003A604F" w:rsidRDefault="006A2499" w:rsidP="006A24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2499" w:rsidRPr="003A604F" w:rsidRDefault="006A2499" w:rsidP="006A2499">
      <w:pPr>
        <w:jc w:val="center"/>
        <w:rPr>
          <w:sz w:val="24"/>
          <w:szCs w:val="24"/>
        </w:rPr>
      </w:pPr>
      <w:r w:rsidRPr="003A604F">
        <w:rPr>
          <w:sz w:val="24"/>
          <w:szCs w:val="24"/>
        </w:rPr>
        <w:t>«РАЗВИТИЕ СФЕРЫ КУЛЬТУРЫ В ТУЛУНСКОМ РАЙОНЕ» НА 2017-2021 ГОДЫ</w:t>
      </w:r>
    </w:p>
    <w:p w:rsidR="006A2499" w:rsidRPr="003A604F" w:rsidRDefault="006A2499" w:rsidP="006A24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proofErr w:type="spellStart"/>
      <w:r w:rsidRPr="003A604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3A604F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</w:p>
    <w:p w:rsidR="006A2499" w:rsidRPr="003A604F" w:rsidRDefault="006A2499" w:rsidP="006A24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6A2499" w:rsidRPr="003A604F" w:rsidRDefault="006A2499" w:rsidP="006A24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ЗА 2017 ГОД ПО СОСТОЯНИЮ НА 01.01.2018 г.</w:t>
      </w:r>
    </w:p>
    <w:p w:rsidR="006A2499" w:rsidRDefault="006A2499" w:rsidP="006A2499">
      <w:pPr>
        <w:widowControl w:val="0"/>
        <w:jc w:val="both"/>
        <w:rPr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51"/>
        <w:gridCol w:w="1972"/>
        <w:gridCol w:w="1866"/>
        <w:gridCol w:w="4605"/>
      </w:tblGrid>
      <w:tr w:rsidR="006A2499" w:rsidTr="000D468D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исполнения</w:t>
            </w:r>
          </w:p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hyperlink r:id="rId8" w:anchor="Par3860" w:history="1">
              <w:r>
                <w:rPr>
                  <w:rStyle w:val="a7"/>
                  <w:sz w:val="24"/>
                  <w:szCs w:val="24"/>
                  <w:lang w:eastAsia="en-US"/>
                </w:rPr>
                <w:t>гр. 3</w:t>
              </w:r>
            </w:hyperlink>
            <w:r>
              <w:rPr>
                <w:sz w:val="24"/>
                <w:szCs w:val="24"/>
                <w:lang w:eastAsia="en-US"/>
              </w:rPr>
              <w:t xml:space="preserve"> / </w:t>
            </w:r>
            <w:hyperlink r:id="rId9" w:anchor="Par3859" w:history="1">
              <w:r>
                <w:rPr>
                  <w:rStyle w:val="a7"/>
                  <w:sz w:val="24"/>
                  <w:szCs w:val="24"/>
                  <w:lang w:eastAsia="en-US"/>
                </w:rPr>
                <w:t>гр. 2</w:t>
              </w:r>
            </w:hyperlink>
            <w:r>
              <w:rPr>
                <w:sz w:val="24"/>
                <w:szCs w:val="24"/>
                <w:lang w:eastAsia="en-US"/>
              </w:rPr>
              <w:t xml:space="preserve"> x 100)</w:t>
            </w:r>
          </w:p>
        </w:tc>
      </w:tr>
      <w:tr w:rsidR="006A2499" w:rsidTr="000D468D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99" w:rsidRDefault="006A2499" w:rsidP="000D468D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5" w:name="Par3859"/>
            <w:bookmarkEnd w:id="5"/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6" w:name="Par3860"/>
            <w:bookmarkEnd w:id="6"/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A2499" w:rsidTr="000D468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всех источников финансирования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3775,4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21690,6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21236,2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97,9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25466,0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25011,6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98,2</w:t>
            </w:r>
          </w:p>
        </w:tc>
      </w:tr>
      <w:tr w:rsidR="006A2499" w:rsidTr="000D468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средств местного бюджета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2879,5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2879,5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20018,7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19564,3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97,7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22898,2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22443,8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</w:t>
            </w:r>
          </w:p>
        </w:tc>
      </w:tr>
      <w:tr w:rsidR="006A2499" w:rsidTr="000D468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средств областного бюджета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874,9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874,9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1671,9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1671,9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2546,8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2546,8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6A2499" w:rsidTr="000D468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средств федерального бюджета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6A2499" w:rsidTr="000D468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средств бюджетов сельских поселений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6A2499" w:rsidTr="000D468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внебюджетных источников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2499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499" w:rsidRDefault="006A2499" w:rsidP="000D468D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6A2499" w:rsidRDefault="006A2499" w:rsidP="006A2499">
      <w:pPr>
        <w:rPr>
          <w:sz w:val="24"/>
          <w:szCs w:val="24"/>
        </w:rPr>
      </w:pPr>
    </w:p>
    <w:p w:rsidR="006A2499" w:rsidRPr="004358FF" w:rsidRDefault="006A2499" w:rsidP="006A2499">
      <w:pPr>
        <w:ind w:left="10065"/>
        <w:rPr>
          <w:sz w:val="24"/>
          <w:szCs w:val="24"/>
        </w:rPr>
      </w:pPr>
      <w:bookmarkStart w:id="7" w:name="_GoBack"/>
      <w:bookmarkEnd w:id="7"/>
      <w:r w:rsidRPr="004358FF">
        <w:rPr>
          <w:sz w:val="24"/>
          <w:szCs w:val="24"/>
        </w:rPr>
        <w:t xml:space="preserve">Приложение №7 </w:t>
      </w:r>
    </w:p>
    <w:p w:rsidR="006A2499" w:rsidRPr="004358FF" w:rsidRDefault="006A2499" w:rsidP="006A2499">
      <w:pPr>
        <w:ind w:left="10065"/>
        <w:rPr>
          <w:sz w:val="24"/>
          <w:szCs w:val="24"/>
        </w:rPr>
      </w:pPr>
      <w:r w:rsidRPr="004358FF">
        <w:rPr>
          <w:sz w:val="24"/>
          <w:szCs w:val="24"/>
        </w:rPr>
        <w:t>к Положению о порядке принятия решений</w:t>
      </w:r>
    </w:p>
    <w:p w:rsidR="006A2499" w:rsidRPr="004358FF" w:rsidRDefault="006A2499" w:rsidP="006A2499">
      <w:pPr>
        <w:ind w:left="10065"/>
        <w:rPr>
          <w:sz w:val="24"/>
          <w:szCs w:val="24"/>
        </w:rPr>
      </w:pPr>
      <w:r w:rsidRPr="004358FF">
        <w:rPr>
          <w:sz w:val="24"/>
          <w:szCs w:val="24"/>
        </w:rPr>
        <w:t>о разработке муниципальных программ</w:t>
      </w:r>
    </w:p>
    <w:p w:rsidR="006A2499" w:rsidRPr="004358FF" w:rsidRDefault="006A2499" w:rsidP="006A2499">
      <w:pPr>
        <w:ind w:left="10065"/>
        <w:rPr>
          <w:sz w:val="24"/>
          <w:szCs w:val="24"/>
        </w:rPr>
      </w:pPr>
      <w:proofErr w:type="spellStart"/>
      <w:r w:rsidRPr="004358FF">
        <w:rPr>
          <w:sz w:val="24"/>
          <w:szCs w:val="24"/>
        </w:rPr>
        <w:t>Тулунского</w:t>
      </w:r>
      <w:proofErr w:type="spellEnd"/>
      <w:r w:rsidRPr="004358FF">
        <w:rPr>
          <w:sz w:val="24"/>
          <w:szCs w:val="24"/>
        </w:rPr>
        <w:t xml:space="preserve"> муниципального района</w:t>
      </w:r>
    </w:p>
    <w:p w:rsidR="006A2499" w:rsidRPr="004358FF" w:rsidRDefault="006A2499" w:rsidP="006A2499">
      <w:pPr>
        <w:ind w:left="10065"/>
        <w:rPr>
          <w:sz w:val="24"/>
          <w:szCs w:val="24"/>
        </w:rPr>
      </w:pPr>
      <w:r w:rsidRPr="004358FF">
        <w:rPr>
          <w:sz w:val="24"/>
          <w:szCs w:val="24"/>
        </w:rPr>
        <w:t>и их формирования и реализации</w:t>
      </w:r>
    </w:p>
    <w:p w:rsidR="006A2499" w:rsidRDefault="006A2499" w:rsidP="006A2499">
      <w:pPr>
        <w:rPr>
          <w:b/>
          <w:sz w:val="28"/>
          <w:szCs w:val="28"/>
        </w:rPr>
      </w:pPr>
    </w:p>
    <w:p w:rsidR="006A2499" w:rsidRDefault="006A2499" w:rsidP="006A2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муниципальной программы в 2017 году</w:t>
      </w:r>
    </w:p>
    <w:p w:rsidR="006A2499" w:rsidRDefault="006A2499" w:rsidP="006A2499">
      <w:pPr>
        <w:jc w:val="center"/>
        <w:rPr>
          <w:sz w:val="28"/>
          <w:szCs w:val="28"/>
        </w:rPr>
      </w:pPr>
    </w:p>
    <w:p w:rsidR="006A2499" w:rsidRPr="004358FF" w:rsidRDefault="006A2499" w:rsidP="006A2499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8FF">
        <w:rPr>
          <w:rFonts w:ascii="Times New Roman" w:hAnsi="Times New Roman" w:cs="Times New Roman"/>
          <w:b/>
          <w:sz w:val="28"/>
          <w:szCs w:val="28"/>
        </w:rPr>
        <w:t>Степень достижения целей и решения задач муниципальной программы и составляющих ее подпрограмм</w:t>
      </w:r>
    </w:p>
    <w:p w:rsidR="006A2499" w:rsidRPr="00953681" w:rsidRDefault="006A2499" w:rsidP="006A2499">
      <w:pPr>
        <w:ind w:left="360"/>
        <w:jc w:val="both"/>
        <w:rPr>
          <w:b/>
          <w:sz w:val="28"/>
          <w:szCs w:val="28"/>
        </w:rPr>
      </w:pPr>
      <w:proofErr w:type="spellStart"/>
      <w:r w:rsidRPr="00953681">
        <w:rPr>
          <w:b/>
          <w:sz w:val="28"/>
          <w:szCs w:val="28"/>
        </w:rPr>
        <w:t>Сцд</w:t>
      </w:r>
      <w:proofErr w:type="spellEnd"/>
      <w:r w:rsidRPr="00953681">
        <w:rPr>
          <w:b/>
          <w:sz w:val="28"/>
          <w:szCs w:val="28"/>
        </w:rPr>
        <w:t xml:space="preserve"> = (1+1+1,1+1+1+1+1,01+1+1,05+1,1+1,12+1,04+0,98+1,33) /14 = 1,05</w:t>
      </w:r>
    </w:p>
    <w:p w:rsidR="006A2499" w:rsidRDefault="006A2499" w:rsidP="006A2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критериям оценки эффективности муниципальных программ, приведенных в Приложении к постановлению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06.02.2018 года №10-пг, эффективность реализации муниципальной программы «Развитие сферы культуры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районе» на 2017-2021 годы в 2017 году – высокоэффективная.</w:t>
      </w:r>
    </w:p>
    <w:p w:rsidR="006A2499" w:rsidRDefault="006A2499" w:rsidP="006A2499">
      <w:pPr>
        <w:ind w:firstLine="567"/>
        <w:jc w:val="both"/>
        <w:rPr>
          <w:sz w:val="28"/>
          <w:szCs w:val="28"/>
        </w:rPr>
      </w:pPr>
    </w:p>
    <w:p w:rsidR="006A2499" w:rsidRDefault="006A2499" w:rsidP="006A2499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314">
        <w:rPr>
          <w:rFonts w:ascii="Times New Roman" w:hAnsi="Times New Roman" w:cs="Times New Roman"/>
          <w:b/>
          <w:sz w:val="28"/>
          <w:szCs w:val="28"/>
        </w:rPr>
        <w:lastRenderedPageBreak/>
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</w:t>
      </w:r>
    </w:p>
    <w:p w:rsidR="006A2499" w:rsidRDefault="006A2499" w:rsidP="006A24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Уф = 25011,6 тыс. руб./25466,0 тыс. руб. = 0,98</w:t>
      </w:r>
    </w:p>
    <w:p w:rsidR="006A2499" w:rsidRPr="00B82FBB" w:rsidRDefault="006A2499" w:rsidP="006A249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BB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программы:</w:t>
      </w:r>
    </w:p>
    <w:p w:rsidR="006A2499" w:rsidRPr="006A2499" w:rsidRDefault="006A2499" w:rsidP="006A249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2499">
        <w:rPr>
          <w:rFonts w:ascii="Times New Roman" w:hAnsi="Times New Roman" w:cs="Times New Roman"/>
          <w:b/>
          <w:sz w:val="28"/>
          <w:szCs w:val="28"/>
        </w:rPr>
        <w:t>Эмп</w:t>
      </w:r>
      <w:proofErr w:type="spellEnd"/>
      <w:r w:rsidRPr="006A2499">
        <w:rPr>
          <w:rFonts w:ascii="Times New Roman" w:hAnsi="Times New Roman" w:cs="Times New Roman"/>
          <w:b/>
          <w:sz w:val="28"/>
          <w:szCs w:val="28"/>
        </w:rPr>
        <w:t>= 1,05/0,98 = 1,029</w:t>
      </w:r>
    </w:p>
    <w:p w:rsidR="006A2499" w:rsidRDefault="006A2499" w:rsidP="006A2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критериям оценки эффективности муниципальных программ, приведенных в Приложении к постановлению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06.02.2018 года №10-пг, эффективность реализации муниципальной программы «Развитие сферы культуры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районе» на 2017-2021 годы в 2017 году – высокоэффективная.</w:t>
      </w:r>
    </w:p>
    <w:p w:rsidR="006A2499" w:rsidRPr="006A75C0" w:rsidRDefault="006A2499" w:rsidP="006A2499">
      <w:p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6A75C0">
        <w:rPr>
          <w:sz w:val="28"/>
          <w:szCs w:val="28"/>
        </w:rPr>
        <w:t xml:space="preserve">Неисполнение </w:t>
      </w:r>
      <w:r>
        <w:rPr>
          <w:sz w:val="28"/>
          <w:szCs w:val="28"/>
        </w:rPr>
        <w:t xml:space="preserve">программы </w:t>
      </w:r>
      <w:r w:rsidRPr="006A75C0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в сумме 454,4 тыс. руб. </w:t>
      </w:r>
      <w:r w:rsidRPr="006A75C0">
        <w:rPr>
          <w:sz w:val="28"/>
          <w:szCs w:val="28"/>
        </w:rPr>
        <w:t xml:space="preserve">обусловлено текущей задолженностью по заработной плате, выплата которой </w:t>
      </w:r>
      <w:r>
        <w:rPr>
          <w:sz w:val="28"/>
          <w:szCs w:val="28"/>
        </w:rPr>
        <w:t>осуществлена в</w:t>
      </w:r>
      <w:r w:rsidRPr="006A75C0">
        <w:rPr>
          <w:sz w:val="28"/>
          <w:szCs w:val="28"/>
        </w:rPr>
        <w:t xml:space="preserve"> январ</w:t>
      </w:r>
      <w:r>
        <w:rPr>
          <w:sz w:val="28"/>
          <w:szCs w:val="28"/>
        </w:rPr>
        <w:t>е</w:t>
      </w:r>
      <w:r w:rsidRPr="006A75C0">
        <w:rPr>
          <w:sz w:val="28"/>
          <w:szCs w:val="28"/>
        </w:rPr>
        <w:t xml:space="preserve"> 2018 года.</w:t>
      </w:r>
    </w:p>
    <w:sectPr w:rsidR="006A2499" w:rsidRPr="006A75C0" w:rsidSect="006A2499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0768A1"/>
    <w:multiLevelType w:val="hybridMultilevel"/>
    <w:tmpl w:val="5B4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282A"/>
    <w:multiLevelType w:val="hybridMultilevel"/>
    <w:tmpl w:val="9506A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FA"/>
    <w:rsid w:val="006A2499"/>
    <w:rsid w:val="00A16098"/>
    <w:rsid w:val="00C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Øàïêà (ãåðá)"/>
    <w:basedOn w:val="a"/>
    <w:rsid w:val="006A2499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a4">
    <w:name w:val="Шапка (герб)"/>
    <w:basedOn w:val="a"/>
    <w:rsid w:val="006A2499"/>
    <w:pPr>
      <w:autoSpaceDE/>
      <w:autoSpaceDN/>
      <w:adjustRightInd/>
      <w:jc w:val="right"/>
    </w:pPr>
    <w:rPr>
      <w:rFonts w:ascii="Century Schoolbook" w:hAnsi="Century Schoolbook" w:cs="Century Schoolbook"/>
      <w:sz w:val="24"/>
      <w:szCs w:val="24"/>
    </w:rPr>
  </w:style>
  <w:style w:type="paragraph" w:styleId="a5">
    <w:name w:val="No Spacing"/>
    <w:link w:val="a6"/>
    <w:uiPriority w:val="1"/>
    <w:qFormat/>
    <w:rsid w:val="006A249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6A2499"/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link w:val="ConsPlusNormal0"/>
    <w:rsid w:val="006A2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24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2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A249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A2499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24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49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A2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A2499"/>
  </w:style>
  <w:style w:type="paragraph" w:customStyle="1" w:styleId="ConsPlusTitle">
    <w:name w:val="ConsPlusTitle"/>
    <w:uiPriority w:val="99"/>
    <w:rsid w:val="006A2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A2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Øàïêà (ãåðá)"/>
    <w:basedOn w:val="a"/>
    <w:rsid w:val="006A2499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a4">
    <w:name w:val="Шапка (герб)"/>
    <w:basedOn w:val="a"/>
    <w:rsid w:val="006A2499"/>
    <w:pPr>
      <w:autoSpaceDE/>
      <w:autoSpaceDN/>
      <w:adjustRightInd/>
      <w:jc w:val="right"/>
    </w:pPr>
    <w:rPr>
      <w:rFonts w:ascii="Century Schoolbook" w:hAnsi="Century Schoolbook" w:cs="Century Schoolbook"/>
      <w:sz w:val="24"/>
      <w:szCs w:val="24"/>
    </w:rPr>
  </w:style>
  <w:style w:type="paragraph" w:styleId="a5">
    <w:name w:val="No Spacing"/>
    <w:link w:val="a6"/>
    <w:uiPriority w:val="1"/>
    <w:qFormat/>
    <w:rsid w:val="006A249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6A2499"/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link w:val="ConsPlusNormal0"/>
    <w:rsid w:val="006A2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24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2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A249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A2499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24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49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A2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A2499"/>
  </w:style>
  <w:style w:type="paragraph" w:customStyle="1" w:styleId="ConsPlusTitle">
    <w:name w:val="ConsPlusTitle"/>
    <w:uiPriority w:val="99"/>
    <w:rsid w:val="006A2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A2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5;&#1072;\Desktop\&#1054;&#1090;&#1095;&#1077;&#1090;%20&#1087;&#1086;%20&#1087;&#1088;&#1086;&#1075;&#1088;&#1072;&#1084;&#1084;&#1077;%20&#1079;&#1072;%202017%20&#1075;&#1086;&#1076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85;&#1085;&#1072;\Desktop\&#1054;&#1090;&#1095;&#1077;&#1090;%20&#1087;&#1086;%20&#1087;&#1088;&#1086;&#1075;&#1088;&#1072;&#1084;&#1084;&#1077;%20&#1079;&#1072;%202017%20&#1075;&#1086;&#107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85;&#1072;\Desktop\&#1054;&#1090;&#1095;&#1077;&#1090;%20&#1087;&#1086;%20&#1087;&#1088;&#1086;&#1075;&#1088;&#1072;&#1084;&#1084;&#1077;%20&#1079;&#1072;%202017%20&#1075;&#1086;&#1076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5;&#1085;&#1072;\Desktop\&#1054;&#1090;&#1095;&#1077;&#1090;%20&#1087;&#1086;%20&#1087;&#1088;&#1086;&#1075;&#1088;&#1072;&#1084;&#1084;&#1077;%20&#1079;&#1072;%202017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3806</Words>
  <Characters>21697</Characters>
  <Application>Microsoft Office Word</Application>
  <DocSecurity>0</DocSecurity>
  <Lines>180</Lines>
  <Paragraphs>50</Paragraphs>
  <ScaleCrop>false</ScaleCrop>
  <Company>diakov.net</Company>
  <LinksUpToDate>false</LinksUpToDate>
  <CharactersWithSpaces>25453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2018-04-18T07:13:00Z</dcterms:created>
  <dcterms:modified xsi:type="dcterms:W3CDTF">2018-04-18T07:20:00Z</dcterms:modified>
</cp:coreProperties>
</file>